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7" w:rsidRDefault="005F344B" w:rsidP="005249E7">
      <w:pPr>
        <w:pStyle w:val="a3"/>
        <w:spacing w:before="0" w:beforeAutospacing="0" w:after="0" w:afterAutospacing="0"/>
        <w:ind w:left="6372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</w:t>
      </w:r>
      <w:r w:rsidR="005249E7">
        <w:rPr>
          <w:b/>
          <w:bCs/>
          <w:color w:val="000000"/>
          <w:sz w:val="27"/>
          <w:szCs w:val="27"/>
        </w:rPr>
        <w:t xml:space="preserve">Утверждаю:                                </w:t>
      </w:r>
    </w:p>
    <w:p w:rsidR="005249E7" w:rsidRDefault="005F344B" w:rsidP="005F344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</w:t>
      </w:r>
      <w:r w:rsidR="005249E7">
        <w:rPr>
          <w:b/>
          <w:bCs/>
          <w:color w:val="000000"/>
          <w:sz w:val="27"/>
          <w:szCs w:val="27"/>
        </w:rPr>
        <w:t>аведующ</w:t>
      </w:r>
      <w:r>
        <w:rPr>
          <w:b/>
          <w:bCs/>
          <w:color w:val="000000"/>
          <w:sz w:val="27"/>
          <w:szCs w:val="27"/>
        </w:rPr>
        <w:t>ий</w:t>
      </w:r>
      <w:r w:rsidR="005249E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 w:rsidR="005249E7">
        <w:rPr>
          <w:b/>
          <w:bCs/>
          <w:color w:val="000000"/>
          <w:sz w:val="27"/>
          <w:szCs w:val="27"/>
        </w:rPr>
        <w:t xml:space="preserve"> МДО</w:t>
      </w:r>
      <w:r>
        <w:rPr>
          <w:b/>
          <w:bCs/>
          <w:color w:val="000000"/>
          <w:sz w:val="27"/>
          <w:szCs w:val="27"/>
        </w:rPr>
        <w:t>Б</w:t>
      </w:r>
      <w:r w:rsidR="005249E7">
        <w:rPr>
          <w:b/>
          <w:bCs/>
          <w:color w:val="000000"/>
          <w:sz w:val="27"/>
          <w:szCs w:val="27"/>
        </w:rPr>
        <w:t>У №11</w:t>
      </w:r>
      <w:r>
        <w:rPr>
          <w:b/>
          <w:bCs/>
          <w:color w:val="000000"/>
          <w:sz w:val="27"/>
          <w:szCs w:val="27"/>
        </w:rPr>
        <w:t>3</w:t>
      </w:r>
    </w:p>
    <w:p w:rsidR="005249E7" w:rsidRDefault="005F344B" w:rsidP="005249E7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_______Н.И. Овчарова</w:t>
      </w:r>
    </w:p>
    <w:p w:rsidR="005249E7" w:rsidRDefault="005249E7" w:rsidP="005249E7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Муниципальное дошкольное общеобразовательное бюджетное учреждение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детский сад комбинированного вида № 11</w:t>
      </w:r>
      <w:r w:rsidR="005F344B">
        <w:rPr>
          <w:b/>
          <w:bCs/>
          <w:color w:val="000000"/>
          <w:sz w:val="27"/>
          <w:szCs w:val="27"/>
        </w:rPr>
        <w:t>3 г.Сочи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F344B" w:rsidRDefault="005F344B" w:rsidP="005F344B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 w:rsidR="005249E7" w:rsidRDefault="005249E7" w:rsidP="005F344B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АДАПТИРОРОВАНН</w:t>
      </w:r>
      <w:r w:rsidR="005F344B">
        <w:rPr>
          <w:b/>
          <w:bCs/>
          <w:color w:val="000000"/>
          <w:sz w:val="32"/>
          <w:szCs w:val="32"/>
        </w:rPr>
        <w:t>ОЙ</w:t>
      </w:r>
      <w:r>
        <w:rPr>
          <w:b/>
          <w:bCs/>
          <w:color w:val="000000"/>
          <w:sz w:val="32"/>
          <w:szCs w:val="32"/>
        </w:rPr>
        <w:t xml:space="preserve"> ОБРАЗОВАТЕЛЬН</w:t>
      </w:r>
      <w:r w:rsidR="005F344B">
        <w:rPr>
          <w:b/>
          <w:bCs/>
          <w:color w:val="000000"/>
          <w:sz w:val="32"/>
          <w:szCs w:val="32"/>
        </w:rPr>
        <w:t>ОЙ</w:t>
      </w:r>
      <w:r>
        <w:rPr>
          <w:b/>
          <w:bCs/>
          <w:color w:val="000000"/>
          <w:sz w:val="32"/>
          <w:szCs w:val="32"/>
        </w:rPr>
        <w:t xml:space="preserve"> ПРОГРАММ</w:t>
      </w:r>
      <w:r w:rsidR="005F344B">
        <w:rPr>
          <w:b/>
          <w:bCs/>
          <w:color w:val="000000"/>
          <w:sz w:val="32"/>
          <w:szCs w:val="32"/>
        </w:rPr>
        <w:t>Ы</w:t>
      </w:r>
    </w:p>
    <w:p w:rsidR="005249E7" w:rsidRDefault="005249E7" w:rsidP="005F344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ДЛЯ 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       ( индивидуальное сопровождение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дошкольника с ОВЗ)        </w:t>
      </w:r>
    </w:p>
    <w:p w:rsidR="005249E7" w:rsidRDefault="005249E7" w:rsidP="005249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Составила: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</w:t>
      </w:r>
    </w:p>
    <w:p w:rsidR="005249E7" w:rsidRDefault="005F344B" w:rsidP="005249E7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</w:t>
      </w:r>
    </w:p>
    <w:p w:rsidR="005F344B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5249E7" w:rsidRDefault="005249E7" w:rsidP="005F344B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г. Сочи  2017 год</w:t>
      </w:r>
    </w:p>
    <w:p w:rsidR="005249E7" w:rsidRDefault="005249E7" w:rsidP="005249E7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1.Пояснительная записка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Условия проектирования и реализации индивидуальной программы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Содержание коррекционно – развивающей работы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Рекомендации специалистам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Планируемые результаты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Список литературы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Данная программа составлена в соответствии с Федеральным Законом «Об образовании в РФ» от 29.12.2012 N 273-ФЗ (ред. от 03.02.2014); Федеральный закон «О ратификации Конвенции о правах инвалидов» № 46-ФЗ от 03.05.2012.; Уставом Учреждения, Требованиями СанПиН 2.4.1.3049-13, Федеральным государственным образовательным стандартом дошкольного образования.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Уровень психического развития ребёнка с ОВЗ зависит не только от времени возникновения, характера и степени выраженности первичных проблем здоровья, но и от качества предшествующего обучения и воспитания (раннего и дошкольного).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Диапазон различий в развитии детей с ограниченными возможностями здоровья чрезвычайно велик – от практически нормально развивающихся, испытывающих временные и относительно легко устранимые трудности, до детей с выраженными нарушениями развития. От ребёнка, способного при специальной поддержке успешно обучаться совместно со здоровыми сверстниками, до детей, нуждающихся в адаптированной к их возможностям индивидуальной образовательной программе, направленной на формирование элементарных жизненных навыков на протяжении всего дошкольного возраста. При этом столь выраженный к моменту поступления в школу диапазон различий в развитии наблюдается не только по группе детей с ОВЗ в целом, но и внутри каждой входящей в неё категории детей.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фоне инклюзии части наиболее «благополучных» обучающихся с ОВЗ растёт доля детей со сложной структурой нарушения развития. Эти взаимосвязанные тенденции изменения состава обучающихся являются устойчивыми, вследствие чего встают задачи обеспечения гарантий получения специальной психолого</w:t>
      </w:r>
      <w:r w:rsidR="00E846F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softHyphen/>
        <w:t xml:space="preserve"> педагогической помощи детям с ОВЗ в условиях инклюзивного образования.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ОВЗ: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специальное обучение должно начинаться сразу же после выявления отклонения в развитии ребенка;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необходимо использование специальных методов, приёмов и средств обучения (в том числе специализированных компьютерных технологий), учитывающих особые образовательные потребности и обеспечивающих реализацию «обходных путей» обучения;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индивидуализация обучения требуется в большей степени, чем для здорового ребенка;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следует обеспечить особую пространственную и временную организацию образовательной среды;</w:t>
      </w: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необходимо максимальное расширение </w:t>
      </w:r>
      <w:r>
        <w:rPr>
          <w:color w:val="000000"/>
          <w:sz w:val="27"/>
          <w:szCs w:val="27"/>
        </w:rPr>
        <w:lastRenderedPageBreak/>
        <w:t>образовательного пространства – выход за пределы образовательного учреждения для расширения жизненной компетенции. Наше учреждение осуществляет образовательную деятельность адресованную воспитанникам, имеющим задержку психического развития. Индивидуальная программа сопровождения разработана с учетом рекомендаций коррекционной программы «Подготовка детей к школе детей с задержкой психического развития». Книга 1. Книга 2./ Под ред. С. Г. Шевченко. – М. Школьная Пресса, 2005.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Психолого-педагогическая характеристика</w:t>
      </w:r>
    </w:p>
    <w:p w:rsidR="005249E7" w:rsidRDefault="00FE5053" w:rsidP="005249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</w:t>
      </w:r>
      <w:r w:rsidR="005F344B">
        <w:rPr>
          <w:color w:val="000000"/>
          <w:sz w:val="27"/>
          <w:szCs w:val="27"/>
        </w:rPr>
        <w:t xml:space="preserve"> проживающий по адресу</w:t>
      </w:r>
      <w:r>
        <w:rPr>
          <w:color w:val="000000"/>
          <w:sz w:val="27"/>
          <w:szCs w:val="27"/>
        </w:rPr>
        <w:t xml:space="preserve">:____________________________ </w:t>
      </w:r>
      <w:r>
        <w:rPr>
          <w:sz w:val="27"/>
          <w:szCs w:val="27"/>
        </w:rPr>
        <w:t>Краткая характеристика (особенности) семьи и ребенка.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Заключение специалистов: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Педиатр_______________________________________________________________________________________________________________________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Невропатолог___________________________________________________________________________________________________________________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Психиатр______________________________________________________________________________________________________________________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Адресность: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основе проведенного психолого-педагогического обследования, была составлена индивидуальная программа медико-психолого-педагогического сопровождения воспитанника </w:t>
      </w:r>
      <w:r w:rsidR="00FE5053">
        <w:rPr>
          <w:color w:val="000000"/>
          <w:sz w:val="27"/>
          <w:szCs w:val="27"/>
        </w:rPr>
        <w:t xml:space="preserve">ФИО ребенка. </w:t>
      </w:r>
      <w:r>
        <w:rPr>
          <w:color w:val="000000"/>
          <w:sz w:val="27"/>
          <w:szCs w:val="27"/>
        </w:rPr>
        <w:t xml:space="preserve"> Программа рассчитана на 1 учебный год. Программа позволяет обеспечивать коррекционно-развивающее обучение дошкольника, всестороннее развитие интеллектуальных, эмоционально-волевых качеств, коммуникативных компетенций и такие личные качества, как любознательность, инициативность, ответственность, самостоятельность.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содержание деятельности специалистов сопровождения в рамках комплексного сопровождения для создания адекватного образовательного пространства, обеспечивающего потребности ребенка и позволяющего удовлетворить его особые образовательные нужды.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отобрать диагностический инструментарий в рамках деятельности специалистов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провести комплексную диагностику уровня развития ребенка;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определить направления коррекционно-развивающей работы в рамках комплексного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определить содержание деятельности каждого специалиста в рамках комплексного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разработать механизмы взаимодействия узких специалистов с воспитателями, медицинскими работниками, родителями (законными представителями) обучающегося;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внедрить в содержание образовательного пространства работу по реализации индивидуальной программы сопровождения.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Общеобразовательные программы обучения</w:t>
      </w:r>
    </w:p>
    <w:p w:rsidR="005249E7" w:rsidRDefault="005249E7" w:rsidP="005249E7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Общеобразовательная программа дошкольного образования ОТ РОЖДЕНИЯ ДО ШКОЛЫ. / Под ред. Н. Е. Вераксы, Т. С. Комаровой, М. А. Васильевой. - М.: МОЗАИКАСИНТЕЗ, 2014. - 304 с.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Специальные программы обучения</w:t>
      </w:r>
    </w:p>
    <w:p w:rsidR="005249E7" w:rsidRDefault="005249E7" w:rsidP="005249E7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Коррекционная программа «Подготовка детей к школе детей с задержкой психического развития». Книга 1. Книга 2./ Под ред. С. Г. Шевченко. – М. Школьная Пресса, 2005.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Условия проектирования и реализации программы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Кадровое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специальное образование, и педагогами, прошедшими обязательную курсовую или другие виды профессиональной подготовки в рамках обозначенной темы. С целью обеспечения освоения детьми с ограниченными возможностями здоровья основной образовательной программы дошкольного образования, коррекции недостатков их физического и (или) психического развития в штатном расписании имеются ставки учите</w:t>
      </w:r>
      <w:r w:rsidR="00E846FE">
        <w:rPr>
          <w:color w:val="000000"/>
          <w:sz w:val="27"/>
          <w:szCs w:val="27"/>
        </w:rPr>
        <w:t>ля-логопеда, педагога-психолога, учителя-дефектолога.</w:t>
      </w:r>
      <w:r>
        <w:rPr>
          <w:color w:val="000000"/>
          <w:sz w:val="27"/>
          <w:szCs w:val="27"/>
        </w:rPr>
        <w:t xml:space="preserve">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Психолого-педагогическое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занятиях);Обеспечение здоровьесберегающих условий (оздоровительный и охранительный режим, адаптация стимульного материала с учетом индивидуальных возможностей зрительной и слуховой функции,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норм и правил);Обеспечение участия ребенка с ограниченными возможностями здоровья, независимо от степени выраженности нарушений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Программно-методическое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Материально-техническое обеспечение заключается в наличии свободного доступа ребенка к специально адаптированным предметам, позволяющим обеспечить адаптивную и коррекционно-развивающую среды в нашем образовательном учреждении. В том числе надлежащие материально-технические условия, обеспечивающие возможность для беспрепятственного доступа ребенка в помещение образовательного учреждения и организацию его пребывания и обучения в учреждении (наличие специальной разметки лестничных пролетов, специальное оборудование для кабинета специалистов, </w:t>
      </w:r>
      <w:r>
        <w:rPr>
          <w:color w:val="000000"/>
          <w:sz w:val="27"/>
          <w:szCs w:val="27"/>
        </w:rPr>
        <w:lastRenderedPageBreak/>
        <w:t>медицинское оборудование, а также оборудование и технические средства для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Информационное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В условиях реализации индивидуальной программы сопровождения в нашем учреждении осуществляется широкий доступ ребенка и его родителей к информационно-методическим фондам детского сада (дидактические материалы специалистов сопровождения, информационные стенды), к фонду интернет-ресурсов, к данным об учреждениях, осуществляющих специализированную помощь.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улучшения физического и психического здоровья воспитанника;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развитие его познавательной сферы;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наличие положительной динамики в развитии эмоционально-волевой сферы воспитанника;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развития положительных качеств личности;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улучшения детского самоконтроля и саморегуляции;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принятие социальной роли ученика, адаптация в детском коллективе;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наличие положительной динамики в коррекции фонематических процессов, в развитии артикуляционной моторики и звукопроизносительных навыков, сформированность навыков словоизменения;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формирование прочных учебных умений и навыков.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Специалисты. Направления коррекционной работы.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Взаимодействие с ребенком ______ раз в _________ (неделя/месяц)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Логопед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Взаимодействие с ребенком ______ раз в _________ (неделя/месяц)</w:t>
      </w:r>
    </w:p>
    <w:p w:rsidR="00E846FE" w:rsidRDefault="00E846FE" w:rsidP="00E846F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Дефектолог</w:t>
      </w:r>
    </w:p>
    <w:p w:rsidR="00E846FE" w:rsidRDefault="00E846FE" w:rsidP="00E846FE">
      <w:pPr>
        <w:pStyle w:val="a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FE" w:rsidRDefault="00E846FE" w:rsidP="00E846F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E846FE" w:rsidRDefault="00E846FE" w:rsidP="00E846FE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FE" w:rsidRDefault="00E846FE" w:rsidP="00E846FE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Взаимодействие с ребенком ______ раз в _________ (неделя/месяц)</w:t>
      </w:r>
    </w:p>
    <w:p w:rsidR="00E846FE" w:rsidRDefault="00E846FE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Педагог – психолог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1)адаптация в образовательном учреждении: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правил поведения,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режимных моментов,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-осознанное выполнение обязанностей;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2)адаптация ребенка в новом детском коллективе: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-выстраивание адекватных взаимоотношений со сверстниками;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-дружеские отношения в группе;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3)развитие высших психических функций: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-слуховое восприятие и внимание (слуховые диктанты, «Муха»);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-развитие памяти (10 слов, «чего не стало?», зрительные диктанты)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-развитие мышления («четвертый лишний», конструирование узоров, нахождение логических взаимоотношений между предметами, «классификация», «обучающий эксперимент»)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-повышение уровня учебной мотивации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-создание ситуаций успеха;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наблюдение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тестирование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-опрос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-беседа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-практическая деятельность -групповая;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-индивидуальная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демонстрация слухового сосредоточения;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-проявление активности при выполнении заданий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развитие навыков социального обслуживания;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режимных моментов;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-взаимодействие ребенка в коллективе сверстников;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-развитие навыков саморегуляции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-использование сюжетно-ролевых игр;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-тематические беседы и обсуждения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-экскурсионная деятельность;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-наблюдение;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-беседа;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-индивидуальная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осуществляется во второй половине дня постоянно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-самостоятельное соблюдение режимных моментов;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правил поведения;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-сформированность навыков самообслуживания;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-выстраивание адекватных взаимоотношений со сверстниками и взрослыми</w:t>
      </w:r>
      <w:r>
        <w:rPr>
          <w:b/>
          <w:bCs/>
          <w:color w:val="000000"/>
          <w:sz w:val="27"/>
          <w:szCs w:val="27"/>
        </w:rPr>
        <w:t xml:space="preserve"> Взаимодействие с ребенком ______ раз в _________ (неделя/месяц)</w:t>
      </w:r>
    </w:p>
    <w:p w:rsidR="005249E7" w:rsidRDefault="005249E7" w:rsidP="005249E7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 по физкультуре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______________________________________________-______________________________________________________________________________________________________________________________________________________________________________________________________________________________________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color w:val="000000"/>
        </w:rPr>
      </w:pPr>
      <w:r>
        <w:rPr>
          <w:b/>
          <w:bCs/>
          <w:color w:val="000000"/>
        </w:rPr>
        <w:t>Формы работы:</w:t>
      </w:r>
    </w:p>
    <w:p w:rsidR="005249E7" w:rsidRDefault="005249E7" w:rsidP="005249E7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Взаимодействие с ребенком ______ раз в _________ (неделя,месяц)</w:t>
      </w:r>
    </w:p>
    <w:p w:rsidR="005249E7" w:rsidRDefault="005249E7" w:rsidP="005249E7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Музыкальный руководитель</w:t>
      </w:r>
    </w:p>
    <w:p w:rsidR="005249E7" w:rsidRDefault="005249E7" w:rsidP="005249E7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Консультативный блок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color w:val="000000"/>
          <w:sz w:val="27"/>
          <w:szCs w:val="27"/>
        </w:rPr>
        <w:t>Цель консультативной работы</w:t>
      </w:r>
      <w:r>
        <w:rPr>
          <w:color w:val="000000"/>
          <w:sz w:val="27"/>
          <w:szCs w:val="27"/>
        </w:rPr>
        <w:t xml:space="preserve"> – обеспечение непрерывности индивидуального сопровождения ребенка и его семьи по вопросам реализации дифференцированных психолого-педагогических условий обучения, воспитания, коррекции, развития и социализации. Участники консультативной деятельности: педагогические работники МДОУ, воспитанник, родители. Мероприятия: индивидуальные и групповые тематические консультации, участие в заседаниях ПМПк, выступления на родительских собраниях. Так же уделяется внимание информационно-просветительской деятельности по вопросам образования родителей ребенка и педагогических работников. Информационные мероприятия проводятся в форме родительских собраний и информационных стендов.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Планируемые результаты работы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реализации программы обучающийся должен показать положительные результаты по следующим разделам программы: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коррекционной программе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Уметь ориентироваться на листе бумаги.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Уметь работать с цветами на уровне сличения, узнавания, называния.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Иметь пространственные и временные представления.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Вести счет предметов до 10 и сравнивать.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Вести счет до 10 в прямом и обратном порядке.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Уметь читать письменные и печатные цифры, правильно их писать.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Соотносить число предметов и цифру.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Усвоить состав чисел: 2,3,4,5.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Читать простейшие математические записи.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Знать и различать геометрические фигуры: круг, треугольник, квадрат.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результатам логопедического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результатам психологического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Повышение уровня мотивации к обучению.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Оценивать свои поступки.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Может обратиться за помощью к педагогу в случае возникновения затруднений.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Принимает активное участие в жизни группы.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результатам физического сопровождения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результатам музыкального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E846FE" w:rsidRDefault="00E846FE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Список литературы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Колесникова Е.В. От звука к букве. Демонстрационный материал и методические рекомендации для обучения звуко-буквенному анализу детей 5-7 лет. – М.: Издательство ГНОМ и Д, 2001. – 64с.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Ознакомление с окружающим миром. Конспекты занятий. Для работы с детьми 5-6 лет с ЗПР. – М.: Мозаика-Синтез, 2006. – 144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Ознакомление с окружающим миром. Конспекты занятий. Для работы с детьми 6-7 лет с ЗПР. – М.: Мозаика-Синтез, 2006. – 160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Подготовка к обучению грамоте. Конспекты занятий. Для работы с детьми 6-7 лет с ЗПР. – М.: Мозаика-Синтез, 2007. – 136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Развитие речевого восприятия. Конспекты занятий. Для работы с детьми 5-6 лет с ЗПР. – М.: Мозаика-Синтез, 2007. – 88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Развитие элементарных математических представлений. Конспекты занятий. Для работы с детьми 5-6 лет с ЗПР. – М.: Мозаика-Синтез, 2007. – 136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Морозова И.А., Пушкарева М.А. Развитие элементарных математических представлений. Конспекты занятий. Для работы с детьми 6-7 лет с ЗПР. – М.: Мозаика-Синтез, 2007. – 216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к школе детей с задержкой психического развития. Книга 1/ Под общей ред. С.Г. Шевченко. – М.: Школьная Пресса, 2003. – 96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к школе детей с задержкой психического развития. Книга 2: Тематическое планирование занятий/ Под общей ред. С.Г. Шевченко. – М.: Школьная Пресса, 2004. – 112 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Шевченко С.Г. Ознакомление с окружающим миром и развитие речи дошкольников с задержкой психического развития. Пособие для дефектологов и воспитателей дошкольных учреждений. – М.: Школьная Пресса, 2005. – 80 с.</w:t>
      </w: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502B6" w:rsidRDefault="005502B6"/>
    <w:sectPr w:rsidR="005502B6" w:rsidSect="00D0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022"/>
    <w:multiLevelType w:val="multilevel"/>
    <w:tmpl w:val="8DC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5F51"/>
    <w:multiLevelType w:val="multilevel"/>
    <w:tmpl w:val="F6A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C7BD6"/>
    <w:multiLevelType w:val="multilevel"/>
    <w:tmpl w:val="1CD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7"/>
    <w:rsid w:val="005249E7"/>
    <w:rsid w:val="005502B6"/>
    <w:rsid w:val="005F344B"/>
    <w:rsid w:val="00D01FD1"/>
    <w:rsid w:val="00E63355"/>
    <w:rsid w:val="00E846FE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</cp:revision>
  <dcterms:created xsi:type="dcterms:W3CDTF">2017-07-10T11:10:00Z</dcterms:created>
  <dcterms:modified xsi:type="dcterms:W3CDTF">2017-07-10T11:16:00Z</dcterms:modified>
</cp:coreProperties>
</file>