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1" w:rsidRPr="00563341" w:rsidRDefault="00563341" w:rsidP="0056334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63341">
        <w:rPr>
          <w:rFonts w:ascii="Times New Roman" w:eastAsia="Times New Roman" w:hAnsi="Times New Roman" w:cs="Times New Roman"/>
          <w:color w:val="22272F"/>
          <w:sz w:val="32"/>
          <w:szCs w:val="32"/>
          <w:lang w:eastAsia="ru-RU"/>
        </w:rPr>
        <w:t>Федеральный закон от 26 декабря 2008 г. N 294-ФЗ</w:t>
      </w:r>
      <w:r w:rsidRPr="00563341">
        <w:rPr>
          <w:rFonts w:ascii="Times New Roman" w:eastAsia="Times New Roman" w:hAnsi="Times New Roman" w:cs="Times New Roman"/>
          <w:color w:val="22272F"/>
          <w:sz w:val="32"/>
          <w:szCs w:val="32"/>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3341" w:rsidRPr="00563341" w:rsidRDefault="00563341" w:rsidP="00563341">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563341">
        <w:rPr>
          <w:rFonts w:ascii="Times New Roman" w:eastAsia="Times New Roman" w:hAnsi="Times New Roman" w:cs="Times New Roman"/>
          <w:color w:val="3272C0"/>
          <w:sz w:val="24"/>
          <w:szCs w:val="24"/>
          <w:lang w:eastAsia="ru-RU"/>
        </w:rPr>
        <w:t>С изменениями и дополнениями от:</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b/>
          <w:bCs/>
          <w:color w:val="22272F"/>
          <w:sz w:val="23"/>
          <w:szCs w:val="23"/>
          <w:lang w:eastAsia="ru-RU"/>
        </w:rPr>
        <w:t>Принят Государственной Думой 19 декабря 2008 года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b/>
          <w:bCs/>
          <w:color w:val="22272F"/>
          <w:sz w:val="23"/>
          <w:szCs w:val="23"/>
          <w:lang w:eastAsia="ru-RU"/>
        </w:rPr>
        <w:t>Одобрен Советом Федерации 22 декабря 2008 года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4" w:anchor="/multilink/5755566/paragraph/1073742125/number/0" w:history="1">
        <w:r w:rsidRPr="00563341">
          <w:rPr>
            <w:rFonts w:ascii="Times New Roman" w:eastAsia="Times New Roman" w:hAnsi="Times New Roman" w:cs="Times New Roman"/>
            <w:color w:val="551A8B"/>
            <w:sz w:val="20"/>
            <w:szCs w:val="20"/>
            <w:u w:val="single"/>
            <w:lang w:eastAsia="ru-RU"/>
          </w:rPr>
          <w:t>комментарий</w:t>
        </w:r>
      </w:hyperlink>
      <w:r w:rsidRPr="00563341">
        <w:rPr>
          <w:rFonts w:ascii="Times New Roman" w:eastAsia="Times New Roman" w:hAnsi="Times New Roman" w:cs="Times New Roman"/>
          <w:color w:val="464C55"/>
          <w:sz w:val="20"/>
          <w:szCs w:val="20"/>
          <w:lang w:eastAsia="ru-RU"/>
        </w:rPr>
        <w:t> к настоящему Федеральному закону</w:t>
      </w:r>
    </w:p>
    <w:p w:rsidR="00563341" w:rsidRPr="00563341" w:rsidRDefault="00563341" w:rsidP="0056334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63341">
        <w:rPr>
          <w:rFonts w:ascii="Times New Roman" w:eastAsia="Times New Roman" w:hAnsi="Times New Roman" w:cs="Times New Roman"/>
          <w:color w:val="22272F"/>
          <w:sz w:val="32"/>
          <w:szCs w:val="32"/>
          <w:lang w:eastAsia="ru-RU"/>
        </w:rPr>
        <w:t>Глава 1. Общие положения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1. Сфера применения настоящего Федерального закона</w:t>
      </w:r>
    </w:p>
    <w:p w:rsidR="00563341" w:rsidRPr="00563341" w:rsidRDefault="00563341" w:rsidP="0056334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 w:anchor="/document/12168360/entry/1011"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17 июля 2009 г. N 164-ФЗ в часть 1 статьи 1 настоящего Федерального закона внесены изменения, </w:t>
      </w:r>
      <w:hyperlink r:id="rId6" w:anchor="/document/12168360/entry/11001" w:history="1">
        <w:r w:rsidRPr="00563341">
          <w:rPr>
            <w:rFonts w:ascii="Times New Roman" w:eastAsia="Times New Roman" w:hAnsi="Times New Roman" w:cs="Times New Roman"/>
            <w:color w:val="551A8B"/>
            <w:sz w:val="20"/>
            <w:szCs w:val="20"/>
            <w:u w:val="single"/>
            <w:lang w:eastAsia="ru-RU"/>
          </w:rPr>
          <w:t>вступающие в силу</w:t>
        </w:r>
      </w:hyperlink>
      <w:r w:rsidRPr="00563341">
        <w:rPr>
          <w:rFonts w:ascii="Times New Roman" w:eastAsia="Times New Roman" w:hAnsi="Times New Roman" w:cs="Times New Roman"/>
          <w:color w:val="464C55"/>
          <w:sz w:val="20"/>
          <w:szCs w:val="20"/>
          <w:lang w:eastAsia="ru-RU"/>
        </w:rPr>
        <w:t> по истечении тридцати дней после дня </w:t>
      </w:r>
      <w:hyperlink r:id="rId7" w:anchor="/document/12268360/entry/0" w:history="1">
        <w:r w:rsidRPr="00563341">
          <w:rPr>
            <w:rFonts w:ascii="Times New Roman" w:eastAsia="Times New Roman" w:hAnsi="Times New Roman" w:cs="Times New Roman"/>
            <w:color w:val="551A8B"/>
            <w:sz w:val="20"/>
            <w:szCs w:val="20"/>
            <w:u w:val="single"/>
            <w:lang w:eastAsia="ru-RU"/>
          </w:rPr>
          <w:t>официального опубликования</w:t>
        </w:r>
      </w:hyperlink>
      <w:r w:rsidRPr="00563341">
        <w:rPr>
          <w:rFonts w:ascii="Times New Roman" w:eastAsia="Times New Roman" w:hAnsi="Times New Roman" w:cs="Times New Roman"/>
          <w:color w:val="464C55"/>
          <w:sz w:val="20"/>
          <w:szCs w:val="20"/>
          <w:lang w:eastAsia="ru-RU"/>
        </w:rPr>
        <w:t> названного Федерального закона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 w:anchor="/document/5753389/entry/101" w:history="1">
        <w:r w:rsidRPr="00563341">
          <w:rPr>
            <w:rFonts w:ascii="Times New Roman" w:eastAsia="Times New Roman" w:hAnsi="Times New Roman" w:cs="Times New Roman"/>
            <w:color w:val="551A8B"/>
            <w:sz w:val="20"/>
            <w:szCs w:val="20"/>
            <w:u w:val="single"/>
            <w:lang w:eastAsia="ru-RU"/>
          </w:rPr>
          <w:t>См. текст части в предыдущей редакции</w:t>
        </w:r>
      </w:hyperlink>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Настоящий Федеральный закон регулирует отношения в области организации и осуществления </w:t>
      </w:r>
      <w:hyperlink r:id="rId9" w:anchor="/document/5755566/entry/201" w:history="1">
        <w:r w:rsidRPr="00563341">
          <w:rPr>
            <w:rFonts w:ascii="Times New Roman" w:eastAsia="Times New Roman" w:hAnsi="Times New Roman" w:cs="Times New Roman"/>
            <w:color w:val="551A8B"/>
            <w:sz w:val="23"/>
            <w:szCs w:val="23"/>
            <w:u w:val="single"/>
            <w:lang w:eastAsia="ru-RU"/>
          </w:rPr>
          <w:t>государственного контроля (надзора)</w:t>
        </w:r>
      </w:hyperlink>
      <w:r w:rsidRPr="00563341">
        <w:rPr>
          <w:rFonts w:ascii="Times New Roman" w:eastAsia="Times New Roman" w:hAnsi="Times New Roman" w:cs="Times New Roman"/>
          <w:color w:val="22272F"/>
          <w:sz w:val="23"/>
          <w:szCs w:val="23"/>
          <w:lang w:eastAsia="ru-RU"/>
        </w:rPr>
        <w:t>, </w:t>
      </w:r>
      <w:hyperlink r:id="rId10" w:anchor="/document/5755566/entry/204" w:history="1">
        <w:r w:rsidRPr="00563341">
          <w:rPr>
            <w:rFonts w:ascii="Times New Roman" w:eastAsia="Times New Roman" w:hAnsi="Times New Roman" w:cs="Times New Roman"/>
            <w:color w:val="551A8B"/>
            <w:sz w:val="23"/>
            <w:szCs w:val="23"/>
            <w:u w:val="single"/>
            <w:lang w:eastAsia="ru-RU"/>
          </w:rPr>
          <w:t>муниципального контроля</w:t>
        </w:r>
      </w:hyperlink>
      <w:r w:rsidRPr="00563341">
        <w:rPr>
          <w:rFonts w:ascii="Times New Roman" w:eastAsia="Times New Roman" w:hAnsi="Times New Roman" w:cs="Times New Roman"/>
          <w:color w:val="22272F"/>
          <w:sz w:val="23"/>
          <w:szCs w:val="23"/>
          <w:lang w:eastAsia="ru-RU"/>
        </w:rPr>
        <w:t> и защиты прав юридических лиц при осуществлении ими предпринимательской деятельности и индивидуальных предпринимателей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Настоящим Федеральным законом устанавливаются: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63341" w:rsidRPr="00563341" w:rsidRDefault="00563341" w:rsidP="0056334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 w:anchor="/document/12168360/entry/1012"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17 июля 2009 г. N 164-ФЗ в часть 3 статьи 1 настоящего Федерального закона внесены изменения, </w:t>
      </w:r>
      <w:hyperlink r:id="rId12" w:anchor="/document/12168360/entry/11001" w:history="1">
        <w:r w:rsidRPr="00563341">
          <w:rPr>
            <w:rFonts w:ascii="Times New Roman" w:eastAsia="Times New Roman" w:hAnsi="Times New Roman" w:cs="Times New Roman"/>
            <w:color w:val="551A8B"/>
            <w:sz w:val="20"/>
            <w:szCs w:val="20"/>
            <w:u w:val="single"/>
            <w:lang w:eastAsia="ru-RU"/>
          </w:rPr>
          <w:t>вступающие в силу</w:t>
        </w:r>
      </w:hyperlink>
      <w:r w:rsidRPr="00563341">
        <w:rPr>
          <w:rFonts w:ascii="Times New Roman" w:eastAsia="Times New Roman" w:hAnsi="Times New Roman" w:cs="Times New Roman"/>
          <w:color w:val="464C55"/>
          <w:sz w:val="20"/>
          <w:szCs w:val="20"/>
          <w:lang w:eastAsia="ru-RU"/>
        </w:rPr>
        <w:t> по истечении тридцати дней после дня </w:t>
      </w:r>
      <w:hyperlink r:id="rId13" w:anchor="/document/12268360/entry/0" w:history="1">
        <w:r w:rsidRPr="00563341">
          <w:rPr>
            <w:rFonts w:ascii="Times New Roman" w:eastAsia="Times New Roman" w:hAnsi="Times New Roman" w:cs="Times New Roman"/>
            <w:color w:val="551A8B"/>
            <w:sz w:val="20"/>
            <w:szCs w:val="20"/>
            <w:u w:val="single"/>
            <w:lang w:eastAsia="ru-RU"/>
          </w:rPr>
          <w:t>официального опубликования</w:t>
        </w:r>
      </w:hyperlink>
      <w:r w:rsidRPr="00563341">
        <w:rPr>
          <w:rFonts w:ascii="Times New Roman" w:eastAsia="Times New Roman" w:hAnsi="Times New Roman" w:cs="Times New Roman"/>
          <w:color w:val="464C55"/>
          <w:sz w:val="20"/>
          <w:szCs w:val="20"/>
          <w:lang w:eastAsia="ru-RU"/>
        </w:rPr>
        <w:t> названного Федерального закона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 w:anchor="/document/5753389/entry/103" w:history="1">
        <w:r w:rsidRPr="00563341">
          <w:rPr>
            <w:rFonts w:ascii="Times New Roman" w:eastAsia="Times New Roman" w:hAnsi="Times New Roman" w:cs="Times New Roman"/>
            <w:color w:val="551A8B"/>
            <w:sz w:val="20"/>
            <w:szCs w:val="20"/>
            <w:u w:val="single"/>
            <w:lang w:eastAsia="ru-RU"/>
          </w:rPr>
          <w:t>См. текст части в предыдущей редакции</w:t>
        </w:r>
      </w:hyperlink>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Положения настоящего Федерального закона, устанавливающие порядок организации и проведения проверок, не применяются к </w:t>
      </w:r>
      <w:hyperlink r:id="rId15" w:anchor="/document/5755566/entry/205" w:history="1">
        <w:r w:rsidRPr="00563341">
          <w:rPr>
            <w:rFonts w:ascii="Times New Roman" w:eastAsia="Times New Roman" w:hAnsi="Times New Roman" w:cs="Times New Roman"/>
            <w:color w:val="551A8B"/>
            <w:sz w:val="23"/>
            <w:szCs w:val="23"/>
            <w:u w:val="single"/>
            <w:lang w:eastAsia="ru-RU"/>
          </w:rPr>
          <w:t>мероприятиям по контролю</w:t>
        </w:r>
      </w:hyperlink>
      <w:r w:rsidRPr="00563341">
        <w:rPr>
          <w:rFonts w:ascii="Times New Roman" w:eastAsia="Times New Roman" w:hAnsi="Times New Roman" w:cs="Times New Roman"/>
          <w:color w:val="22272F"/>
          <w:sz w:val="23"/>
          <w:szCs w:val="23"/>
          <w:lang w:eastAsia="ru-RU"/>
        </w:rPr>
        <w:t>, при проведении которых не требуется взаимодействие органов, уполномоченных на осуществление </w:t>
      </w:r>
      <w:hyperlink r:id="rId16" w:anchor="/document/5755566/entry/201" w:history="1">
        <w:r w:rsidRPr="00563341">
          <w:rPr>
            <w:rFonts w:ascii="Times New Roman" w:eastAsia="Times New Roman" w:hAnsi="Times New Roman" w:cs="Times New Roman"/>
            <w:color w:val="551A8B"/>
            <w:sz w:val="23"/>
            <w:szCs w:val="23"/>
            <w:u w:val="single"/>
            <w:lang w:eastAsia="ru-RU"/>
          </w:rPr>
          <w:t>государственного контроля (надзора)</w:t>
        </w:r>
      </w:hyperlink>
      <w:r w:rsidRPr="00563341">
        <w:rPr>
          <w:rFonts w:ascii="Times New Roman" w:eastAsia="Times New Roman" w:hAnsi="Times New Roman" w:cs="Times New Roman"/>
          <w:color w:val="22272F"/>
          <w:sz w:val="23"/>
          <w:szCs w:val="23"/>
          <w:lang w:eastAsia="ru-RU"/>
        </w:rPr>
        <w:t>, </w:t>
      </w:r>
      <w:hyperlink r:id="rId17" w:anchor="/document/5755566/entry/204" w:history="1">
        <w:r w:rsidRPr="00563341">
          <w:rPr>
            <w:rFonts w:ascii="Times New Roman" w:eastAsia="Times New Roman" w:hAnsi="Times New Roman" w:cs="Times New Roman"/>
            <w:color w:val="551A8B"/>
            <w:sz w:val="23"/>
            <w:szCs w:val="23"/>
            <w:u w:val="single"/>
            <w:lang w:eastAsia="ru-RU"/>
          </w:rPr>
          <w:t>муниципального контроля</w:t>
        </w:r>
      </w:hyperlink>
      <w:r w:rsidRPr="00563341">
        <w:rPr>
          <w:rFonts w:ascii="Times New Roman" w:eastAsia="Times New Roman" w:hAnsi="Times New Roman" w:cs="Times New Roman"/>
          <w:color w:val="22272F"/>
          <w:sz w:val="23"/>
          <w:szCs w:val="23"/>
          <w:lang w:eastAsia="ru-RU"/>
        </w:rPr>
        <w:t xml:space="preserve"> (далее также - органы государственного </w:t>
      </w:r>
      <w:r w:rsidRPr="00563341">
        <w:rPr>
          <w:rFonts w:ascii="Times New Roman" w:eastAsia="Times New Roman" w:hAnsi="Times New Roman" w:cs="Times New Roman"/>
          <w:color w:val="22272F"/>
          <w:sz w:val="23"/>
          <w:szCs w:val="23"/>
          <w:lang w:eastAsia="ru-RU"/>
        </w:rPr>
        <w:lastRenderedPageBreak/>
        <w:t>к</w:t>
      </w:r>
      <w:bookmarkStart w:id="0" w:name="_GoBack"/>
      <w:bookmarkEnd w:id="0"/>
      <w:r w:rsidRPr="00563341">
        <w:rPr>
          <w:rFonts w:ascii="Times New Roman" w:eastAsia="Times New Roman" w:hAnsi="Times New Roman" w:cs="Times New Roman"/>
          <w:color w:val="22272F"/>
          <w:sz w:val="23"/>
          <w:szCs w:val="23"/>
          <w:lang w:eastAsia="ru-RU"/>
        </w:rPr>
        <w:t>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w:t>
      </w:r>
      <w:hyperlink r:id="rId18" w:anchor="/document/12148517/entry/2" w:history="1">
        <w:r w:rsidRPr="00563341">
          <w:rPr>
            <w:rFonts w:ascii="Times New Roman" w:eastAsia="Times New Roman" w:hAnsi="Times New Roman" w:cs="Times New Roman"/>
            <w:color w:val="551A8B"/>
            <w:sz w:val="23"/>
            <w:szCs w:val="23"/>
            <w:u w:val="single"/>
            <w:lang w:eastAsia="ru-RU"/>
          </w:rPr>
          <w:t>антимонопольного законодательства</w:t>
        </w:r>
      </w:hyperlink>
      <w:r w:rsidRPr="00563341">
        <w:rPr>
          <w:rFonts w:ascii="Times New Roman" w:eastAsia="Times New Roman" w:hAnsi="Times New Roman" w:cs="Times New Roman"/>
          <w:color w:val="22272F"/>
          <w:sz w:val="23"/>
          <w:szCs w:val="23"/>
          <w:lang w:eastAsia="ru-RU"/>
        </w:rPr>
        <w:t> Российской Федерации,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контроля за соблюдением требований </w:t>
      </w:r>
      <w:hyperlink r:id="rId19" w:anchor="/document/12123862/entry/0" w:history="1">
        <w:r w:rsidRPr="00563341">
          <w:rPr>
            <w:rFonts w:ascii="Times New Roman" w:eastAsia="Times New Roman" w:hAnsi="Times New Roman" w:cs="Times New Roman"/>
            <w:color w:val="551A8B"/>
            <w:sz w:val="23"/>
            <w:szCs w:val="23"/>
            <w:u w:val="single"/>
            <w:lang w:eastAsia="ru-RU"/>
          </w:rPr>
          <w:t>законодательства</w:t>
        </w:r>
      </w:hyperlink>
      <w:r w:rsidRPr="00563341">
        <w:rPr>
          <w:rFonts w:ascii="Times New Roman" w:eastAsia="Times New Roman" w:hAnsi="Times New Roman" w:cs="Times New Roman"/>
          <w:color w:val="22272F"/>
          <w:sz w:val="23"/>
          <w:szCs w:val="23"/>
          <w:lang w:eastAsia="ru-RU"/>
        </w:rPr>
        <w:t> Российской Федерации о противодействии легализации (отмыванию) доходов, полученных преступным путем, и финансированию терроризма,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
    <w:p w:rsidR="00563341" w:rsidRPr="00563341" w:rsidRDefault="00563341" w:rsidP="0056334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 w:anchor="/document/12168360/entry/1013"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17 июля 2009 г. N 164-ФЗ в часть 4 статьи 1 настоящего Федерального закона внесены изменения, </w:t>
      </w:r>
      <w:hyperlink r:id="rId21" w:anchor="/document/12168360/entry/11001" w:history="1">
        <w:r w:rsidRPr="00563341">
          <w:rPr>
            <w:rFonts w:ascii="Times New Roman" w:eastAsia="Times New Roman" w:hAnsi="Times New Roman" w:cs="Times New Roman"/>
            <w:color w:val="551A8B"/>
            <w:sz w:val="20"/>
            <w:szCs w:val="20"/>
            <w:u w:val="single"/>
            <w:lang w:eastAsia="ru-RU"/>
          </w:rPr>
          <w:t>вступающие в силу</w:t>
        </w:r>
      </w:hyperlink>
      <w:r w:rsidRPr="00563341">
        <w:rPr>
          <w:rFonts w:ascii="Times New Roman" w:eastAsia="Times New Roman" w:hAnsi="Times New Roman" w:cs="Times New Roman"/>
          <w:color w:val="464C55"/>
          <w:sz w:val="20"/>
          <w:szCs w:val="20"/>
          <w:lang w:eastAsia="ru-RU"/>
        </w:rPr>
        <w:t> по истечении тридцати дней после дня </w:t>
      </w:r>
      <w:hyperlink r:id="rId22" w:anchor="/document/12268360/entry/0" w:history="1">
        <w:r w:rsidRPr="00563341">
          <w:rPr>
            <w:rFonts w:ascii="Times New Roman" w:eastAsia="Times New Roman" w:hAnsi="Times New Roman" w:cs="Times New Roman"/>
            <w:color w:val="551A8B"/>
            <w:sz w:val="20"/>
            <w:szCs w:val="20"/>
            <w:u w:val="single"/>
            <w:lang w:eastAsia="ru-RU"/>
          </w:rPr>
          <w:t>официального опубликования</w:t>
        </w:r>
      </w:hyperlink>
      <w:r w:rsidRPr="00563341">
        <w:rPr>
          <w:rFonts w:ascii="Times New Roman" w:eastAsia="Times New Roman" w:hAnsi="Times New Roman" w:cs="Times New Roman"/>
          <w:color w:val="464C55"/>
          <w:sz w:val="20"/>
          <w:szCs w:val="20"/>
          <w:lang w:eastAsia="ru-RU"/>
        </w:rPr>
        <w:t> названного Федерального закона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 w:anchor="/document/5753389/entry/104" w:history="1">
        <w:r w:rsidRPr="00563341">
          <w:rPr>
            <w:rFonts w:ascii="Times New Roman" w:eastAsia="Times New Roman" w:hAnsi="Times New Roman" w:cs="Times New Roman"/>
            <w:color w:val="551A8B"/>
            <w:sz w:val="20"/>
            <w:szCs w:val="20"/>
            <w:u w:val="single"/>
            <w:lang w:eastAsia="ru-RU"/>
          </w:rPr>
          <w:t>См. текст части в предыдущей редакции</w:t>
        </w:r>
      </w:hyperlink>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24" w:anchor="/multilink/5755566/paragraph/1078358251/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1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 Основные понятия, используемые в настоящем Федеральном законе</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w:t>
      </w:r>
      <w:r w:rsidRPr="00563341">
        <w:rPr>
          <w:rFonts w:ascii="Times New Roman" w:eastAsia="Times New Roman" w:hAnsi="Times New Roman" w:cs="Times New Roman"/>
          <w:b/>
          <w:bCs/>
          <w:color w:val="22272F"/>
          <w:sz w:val="23"/>
          <w:szCs w:val="23"/>
          <w:lang w:eastAsia="ru-RU"/>
        </w:rPr>
        <w:t>государственный контроль (надзор)</w:t>
      </w:r>
      <w:r w:rsidRPr="00563341">
        <w:rPr>
          <w:rFonts w:ascii="Times New Roman" w:eastAsia="Times New Roman" w:hAnsi="Times New Roman" w:cs="Times New Roman"/>
          <w:color w:val="22272F"/>
          <w:sz w:val="23"/>
          <w:szCs w:val="23"/>
          <w:lang w:eastAsia="ru-RU"/>
        </w:rPr>
        <w:t xml:space="preserve"> - деятельность уполномоченных органов государственной власти (федеральных органов исполнительной власти и органов </w:t>
      </w:r>
      <w:r w:rsidRPr="00563341">
        <w:rPr>
          <w:rFonts w:ascii="Times New Roman" w:eastAsia="Times New Roman" w:hAnsi="Times New Roman" w:cs="Times New Roman"/>
          <w:color w:val="22272F"/>
          <w:sz w:val="23"/>
          <w:szCs w:val="23"/>
          <w:lang w:eastAsia="ru-RU"/>
        </w:rPr>
        <w:lastRenderedPageBreak/>
        <w:t>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w:t>
      </w:r>
      <w:r w:rsidRPr="00563341">
        <w:rPr>
          <w:rFonts w:ascii="Times New Roman" w:eastAsia="Times New Roman" w:hAnsi="Times New Roman" w:cs="Times New Roman"/>
          <w:b/>
          <w:bCs/>
          <w:color w:val="22272F"/>
          <w:sz w:val="23"/>
          <w:szCs w:val="23"/>
          <w:lang w:eastAsia="ru-RU"/>
        </w:rPr>
        <w:t>федеральный государственный контроль (надзор)</w:t>
      </w:r>
      <w:r w:rsidRPr="00563341">
        <w:rPr>
          <w:rFonts w:ascii="Times New Roman" w:eastAsia="Times New Roman" w:hAnsi="Times New Roman" w:cs="Times New Roman"/>
          <w:color w:val="22272F"/>
          <w:sz w:val="23"/>
          <w:szCs w:val="23"/>
          <w:lang w:eastAsia="ru-RU"/>
        </w:rPr>
        <w:t>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w:t>
      </w:r>
      <w:r w:rsidRPr="00563341">
        <w:rPr>
          <w:rFonts w:ascii="Times New Roman" w:eastAsia="Times New Roman" w:hAnsi="Times New Roman" w:cs="Times New Roman"/>
          <w:b/>
          <w:bCs/>
          <w:color w:val="22272F"/>
          <w:sz w:val="23"/>
          <w:szCs w:val="23"/>
          <w:lang w:eastAsia="ru-RU"/>
        </w:rPr>
        <w:t>региональный государственный контроль (надзор)</w:t>
      </w:r>
      <w:r w:rsidRPr="00563341">
        <w:rPr>
          <w:rFonts w:ascii="Times New Roman" w:eastAsia="Times New Roman" w:hAnsi="Times New Roman" w:cs="Times New Roman"/>
          <w:color w:val="22272F"/>
          <w:sz w:val="23"/>
          <w:szCs w:val="23"/>
          <w:lang w:eastAsia="ru-RU"/>
        </w:rPr>
        <w:t>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w:t>
      </w:r>
      <w:r w:rsidRPr="00563341">
        <w:rPr>
          <w:rFonts w:ascii="Times New Roman" w:eastAsia="Times New Roman" w:hAnsi="Times New Roman" w:cs="Times New Roman"/>
          <w:b/>
          <w:bCs/>
          <w:color w:val="22272F"/>
          <w:sz w:val="23"/>
          <w:szCs w:val="23"/>
          <w:lang w:eastAsia="ru-RU"/>
        </w:rPr>
        <w:t>муниципальный контроль</w:t>
      </w:r>
      <w:r w:rsidRPr="00563341">
        <w:rPr>
          <w:rFonts w:ascii="Times New Roman" w:eastAsia="Times New Roman" w:hAnsi="Times New Roman" w:cs="Times New Roman"/>
          <w:color w:val="22272F"/>
          <w:sz w:val="23"/>
          <w:szCs w:val="23"/>
          <w:lang w:eastAsia="ru-RU"/>
        </w:rPr>
        <w:t>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w:t>
      </w:r>
      <w:r w:rsidRPr="00563341">
        <w:rPr>
          <w:rFonts w:ascii="Times New Roman" w:eastAsia="Times New Roman" w:hAnsi="Times New Roman" w:cs="Times New Roman"/>
          <w:b/>
          <w:bCs/>
          <w:color w:val="22272F"/>
          <w:sz w:val="23"/>
          <w:szCs w:val="23"/>
          <w:lang w:eastAsia="ru-RU"/>
        </w:rPr>
        <w:t>мероприятие по контролю</w:t>
      </w:r>
      <w:r w:rsidRPr="00563341">
        <w:rPr>
          <w:rFonts w:ascii="Times New Roman" w:eastAsia="Times New Roman" w:hAnsi="Times New Roman" w:cs="Times New Roman"/>
          <w:color w:val="22272F"/>
          <w:sz w:val="23"/>
          <w:szCs w:val="23"/>
          <w:lang w:eastAsia="ru-RU"/>
        </w:rPr>
        <w:t>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6) </w:t>
      </w:r>
      <w:r w:rsidRPr="00563341">
        <w:rPr>
          <w:rFonts w:ascii="Times New Roman" w:eastAsia="Times New Roman" w:hAnsi="Times New Roman" w:cs="Times New Roman"/>
          <w:b/>
          <w:bCs/>
          <w:color w:val="22272F"/>
          <w:sz w:val="23"/>
          <w:szCs w:val="23"/>
          <w:lang w:eastAsia="ru-RU"/>
        </w:rPr>
        <w:t>проверка</w:t>
      </w:r>
      <w:r w:rsidRPr="00563341">
        <w:rPr>
          <w:rFonts w:ascii="Times New Roman" w:eastAsia="Times New Roman" w:hAnsi="Times New Roman" w:cs="Times New Roman"/>
          <w:color w:val="22272F"/>
          <w:sz w:val="23"/>
          <w:szCs w:val="23"/>
          <w:lang w:eastAsia="ru-RU"/>
        </w:rPr>
        <w:t>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w:t>
      </w:r>
      <w:r w:rsidRPr="00563341">
        <w:rPr>
          <w:rFonts w:ascii="Times New Roman" w:eastAsia="Times New Roman" w:hAnsi="Times New Roman" w:cs="Times New Roman"/>
          <w:b/>
          <w:bCs/>
          <w:color w:val="22272F"/>
          <w:sz w:val="23"/>
          <w:szCs w:val="23"/>
          <w:lang w:eastAsia="ru-RU"/>
        </w:rPr>
        <w:t>эксперты, экспертные организации</w:t>
      </w:r>
      <w:r w:rsidRPr="00563341">
        <w:rPr>
          <w:rFonts w:ascii="Times New Roman" w:eastAsia="Times New Roman" w:hAnsi="Times New Roman" w:cs="Times New Roman"/>
          <w:color w:val="22272F"/>
          <w:sz w:val="23"/>
          <w:szCs w:val="23"/>
          <w:lang w:eastAsia="ru-RU"/>
        </w:rPr>
        <w:t>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25" w:anchor="/document/12169214/entry/1000" w:history="1">
        <w:r w:rsidRPr="00563341">
          <w:rPr>
            <w:rFonts w:ascii="Times New Roman" w:eastAsia="Times New Roman" w:hAnsi="Times New Roman" w:cs="Times New Roman"/>
            <w:color w:val="551A8B"/>
            <w:sz w:val="23"/>
            <w:szCs w:val="23"/>
            <w:u w:val="single"/>
            <w:lang w:eastAsia="ru-RU"/>
          </w:rPr>
          <w:t>порядке</w:t>
        </w:r>
      </w:hyperlink>
      <w:r w:rsidRPr="00563341">
        <w:rPr>
          <w:rFonts w:ascii="Times New Roman" w:eastAsia="Times New Roman" w:hAnsi="Times New Roman" w:cs="Times New Roman"/>
          <w:color w:val="22272F"/>
          <w:sz w:val="23"/>
          <w:szCs w:val="23"/>
          <w:lang w:eastAsia="ru-RU"/>
        </w:rPr>
        <w:t>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8) </w:t>
      </w:r>
      <w:r w:rsidRPr="00563341">
        <w:rPr>
          <w:rFonts w:ascii="Times New Roman" w:eastAsia="Times New Roman" w:hAnsi="Times New Roman" w:cs="Times New Roman"/>
          <w:b/>
          <w:bCs/>
          <w:color w:val="22272F"/>
          <w:sz w:val="23"/>
          <w:szCs w:val="23"/>
          <w:lang w:eastAsia="ru-RU"/>
        </w:rPr>
        <w:t>уведомление о начале осуществления предпринимательской деятельности</w:t>
      </w:r>
      <w:r w:rsidRPr="00563341">
        <w:rPr>
          <w:rFonts w:ascii="Times New Roman" w:eastAsia="Times New Roman" w:hAnsi="Times New Roman" w:cs="Times New Roman"/>
          <w:color w:val="22272F"/>
          <w:sz w:val="23"/>
          <w:szCs w:val="23"/>
          <w:lang w:eastAsia="ru-RU"/>
        </w:rPr>
        <w:t> - </w:t>
      </w:r>
      <w:hyperlink r:id="rId26" w:anchor="/document/12168518/entry/12000" w:history="1">
        <w:r w:rsidRPr="00563341">
          <w:rPr>
            <w:rFonts w:ascii="Times New Roman" w:eastAsia="Times New Roman" w:hAnsi="Times New Roman" w:cs="Times New Roman"/>
            <w:color w:val="551A8B"/>
            <w:sz w:val="23"/>
            <w:szCs w:val="23"/>
            <w:u w:val="single"/>
            <w:lang w:eastAsia="ru-RU"/>
          </w:rPr>
          <w:t>документ</w:t>
        </w:r>
      </w:hyperlink>
      <w:r w:rsidRPr="00563341">
        <w:rPr>
          <w:rFonts w:ascii="Times New Roman" w:eastAsia="Times New Roman" w:hAnsi="Times New Roman" w:cs="Times New Roman"/>
          <w:color w:val="22272F"/>
          <w:sz w:val="23"/>
          <w:szCs w:val="23"/>
          <w:lang w:eastAsia="ru-RU"/>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27" w:anchor="/multilink/5755566/paragraph/1078358252/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преимущественно уведомительный порядок начала осуществления отдельных видов предпринимательской деятельности;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презумпция добросовестности юридических лиц, индивидуальных предпринимателей;</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rsidRPr="00563341">
        <w:rPr>
          <w:rFonts w:ascii="Times New Roman" w:eastAsia="Times New Roman" w:hAnsi="Times New Roman" w:cs="Times New Roman"/>
          <w:color w:val="22272F"/>
          <w:sz w:val="23"/>
          <w:szCs w:val="23"/>
          <w:lang w:eastAsia="ru-RU"/>
        </w:rPr>
        <w:t>тех же обязательных требований</w:t>
      </w:r>
      <w:proofErr w:type="gramEnd"/>
      <w:r w:rsidRPr="00563341">
        <w:rPr>
          <w:rFonts w:ascii="Times New Roman" w:eastAsia="Times New Roman" w:hAnsi="Times New Roman" w:cs="Times New Roman"/>
          <w:color w:val="22272F"/>
          <w:sz w:val="23"/>
          <w:szCs w:val="23"/>
          <w:lang w:eastAsia="ru-RU"/>
        </w:rPr>
        <w:t xml:space="preserve"> и требований, установленных муниципальными правовыми актами;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Пункт 6 статьи 3 настоящего Федерального закона </w:t>
      </w:r>
      <w:hyperlink r:id="rId28" w:anchor="/document/5755566/entry/2711" w:history="1">
        <w:r w:rsidRPr="00563341">
          <w:rPr>
            <w:rFonts w:ascii="Times New Roman" w:eastAsia="Times New Roman" w:hAnsi="Times New Roman" w:cs="Times New Roman"/>
            <w:color w:val="551A8B"/>
            <w:sz w:val="20"/>
            <w:szCs w:val="20"/>
            <w:u w:val="single"/>
            <w:lang w:eastAsia="ru-RU"/>
          </w:rPr>
          <w:t>вступает в силу</w:t>
        </w:r>
      </w:hyperlink>
      <w:r w:rsidRPr="00563341">
        <w:rPr>
          <w:rFonts w:ascii="Times New Roman" w:eastAsia="Times New Roman" w:hAnsi="Times New Roman" w:cs="Times New Roman"/>
          <w:color w:val="464C55"/>
          <w:sz w:val="20"/>
          <w:szCs w:val="20"/>
          <w:lang w:eastAsia="ru-RU"/>
        </w:rPr>
        <w:t> с 1 июля 2009 г.</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w:t>
      </w:r>
      <w:hyperlink r:id="rId29" w:anchor="/document/5755566/entry/208" w:history="1">
        <w:r w:rsidRPr="00563341">
          <w:rPr>
            <w:rFonts w:ascii="Times New Roman" w:eastAsia="Times New Roman" w:hAnsi="Times New Roman" w:cs="Times New Roman"/>
            <w:color w:val="551A8B"/>
            <w:sz w:val="23"/>
            <w:szCs w:val="23"/>
            <w:u w:val="single"/>
            <w:lang w:eastAsia="ru-RU"/>
          </w:rPr>
          <w:t>уведомлений о начале осуществления предпринимательской деятельности</w:t>
        </w:r>
      </w:hyperlink>
      <w:r w:rsidRPr="00563341">
        <w:rPr>
          <w:rFonts w:ascii="Times New Roman" w:eastAsia="Times New Roman" w:hAnsi="Times New Roman" w:cs="Times New Roman"/>
          <w:color w:val="22272F"/>
          <w:sz w:val="23"/>
          <w:szCs w:val="23"/>
          <w:lang w:eastAsia="ru-RU"/>
        </w:rPr>
        <w:t>;</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 xml:space="preserve">9) финансирование за счет средств </w:t>
      </w:r>
      <w:proofErr w:type="gramStart"/>
      <w:r w:rsidRPr="00563341">
        <w:rPr>
          <w:rFonts w:ascii="Times New Roman" w:eastAsia="Times New Roman" w:hAnsi="Times New Roman" w:cs="Times New Roman"/>
          <w:color w:val="22272F"/>
          <w:sz w:val="23"/>
          <w:szCs w:val="23"/>
          <w:lang w:eastAsia="ru-RU"/>
        </w:rPr>
        <w:t>соответствующих бюджетов</w:t>
      </w:r>
      <w:proofErr w:type="gramEnd"/>
      <w:r w:rsidRPr="00563341">
        <w:rPr>
          <w:rFonts w:ascii="Times New Roman" w:eastAsia="Times New Roman" w:hAnsi="Times New Roman" w:cs="Times New Roman"/>
          <w:color w:val="22272F"/>
          <w:sz w:val="23"/>
          <w:szCs w:val="23"/>
          <w:lang w:eastAsia="ru-RU"/>
        </w:rP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30" w:anchor="/multilink/5755566/paragraph/1078358253/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3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4. Полномочия федеральных органов исполнительной власти, осуществляющих государственный контроль (надзор)</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Определение федеральных органов исполнительной власти, уполномоченных на осуществление </w:t>
      </w:r>
      <w:hyperlink r:id="rId31" w:anchor="/document/5755566/entry/202" w:history="1">
        <w:r w:rsidRPr="00563341">
          <w:rPr>
            <w:rFonts w:ascii="Times New Roman" w:eastAsia="Times New Roman" w:hAnsi="Times New Roman" w:cs="Times New Roman"/>
            <w:color w:val="551A8B"/>
            <w:sz w:val="23"/>
            <w:szCs w:val="23"/>
            <w:u w:val="single"/>
            <w:lang w:eastAsia="ru-RU"/>
          </w:rPr>
          <w:t>федерального государственного контроля (надзора)</w:t>
        </w:r>
      </w:hyperlink>
      <w:r w:rsidRPr="00563341">
        <w:rPr>
          <w:rFonts w:ascii="Times New Roman" w:eastAsia="Times New Roman" w:hAnsi="Times New Roman" w:cs="Times New Roman"/>
          <w:color w:val="22272F"/>
          <w:sz w:val="23"/>
          <w:szCs w:val="23"/>
          <w:lang w:eastAsia="ru-RU"/>
        </w:rPr>
        <w:t>,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w:t>
      </w:r>
      <w:hyperlink r:id="rId32" w:anchor="/document/12106440/entry/0" w:history="1">
        <w:r w:rsidRPr="00563341">
          <w:rPr>
            <w:rFonts w:ascii="Times New Roman" w:eastAsia="Times New Roman" w:hAnsi="Times New Roman" w:cs="Times New Roman"/>
            <w:color w:val="551A8B"/>
            <w:sz w:val="23"/>
            <w:szCs w:val="23"/>
            <w:u w:val="single"/>
            <w:lang w:eastAsia="ru-RU"/>
          </w:rPr>
          <w:t>Федеральным конституционным законом</w:t>
        </w:r>
      </w:hyperlink>
      <w:r w:rsidRPr="00563341">
        <w:rPr>
          <w:rFonts w:ascii="Times New Roman" w:eastAsia="Times New Roman" w:hAnsi="Times New Roman" w:cs="Times New Roman"/>
          <w:color w:val="22272F"/>
          <w:sz w:val="23"/>
          <w:szCs w:val="23"/>
          <w:lang w:eastAsia="ru-RU"/>
        </w:rPr>
        <w:t> от 17 декабря 1997 года N 2-ФКЗ "О Правительстве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организация и осуществление федерального государственного контроля (надзора) в соответствующих сферах деятельности;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принятие административных регламентов проведения проверок при осуществлении федерального государственного контроля (надзора);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5) осуществление других предусмотренных законодательством Российской Федерации полномочий.</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33" w:anchor="/multilink/5755566/paragraph/1078358254/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4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Определение органов исполнительной власти субъектов Российской Федерации, уполномоченных на осуществление </w:t>
      </w:r>
      <w:hyperlink r:id="rId34" w:anchor="/document/5755566/entry/203" w:history="1">
        <w:r w:rsidRPr="00563341">
          <w:rPr>
            <w:rFonts w:ascii="Times New Roman" w:eastAsia="Times New Roman" w:hAnsi="Times New Roman" w:cs="Times New Roman"/>
            <w:color w:val="551A8B"/>
            <w:sz w:val="23"/>
            <w:szCs w:val="23"/>
            <w:u w:val="single"/>
            <w:lang w:eastAsia="ru-RU"/>
          </w:rPr>
          <w:t>регионального государственного контроля (надзора)</w:t>
        </w:r>
      </w:hyperlink>
      <w:r w:rsidRPr="00563341">
        <w:rPr>
          <w:rFonts w:ascii="Times New Roman" w:eastAsia="Times New Roman" w:hAnsi="Times New Roman" w:cs="Times New Roman"/>
          <w:color w:val="22272F"/>
          <w:sz w:val="23"/>
          <w:szCs w:val="23"/>
          <w:lang w:eastAsia="ru-RU"/>
        </w:rPr>
        <w:t>,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принятие административных регламентов проведения проверок при осуществлении регионального государственного контроля (надзора);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35" w:anchor="/multilink/5755566/paragraph/1078358255/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5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6. Полномочия органов местного самоуправления, осуществляющих муниципальный контроль</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К полномочиям органов местного самоуправления, осуществляющих муниципальный контроль, относятся: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1) организация и осуществление муниципального контроля на соответствующей территории;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принятие административных регламентов проведения проверок при осуществлении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36" w:anchor="/multilink/5755566/paragraph/1078346034/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6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определение целей, объема, сроков проведения плановых проверок;</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6) повышение квалификации специалистов, осуществляющих государственный контроль (надзор), муниципальный контроль.</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r:id="rId37" w:anchor="/document/5755566/entry/207" w:history="1">
        <w:r w:rsidRPr="00563341">
          <w:rPr>
            <w:rFonts w:ascii="Times New Roman" w:eastAsia="Times New Roman" w:hAnsi="Times New Roman" w:cs="Times New Roman"/>
            <w:color w:val="551A8B"/>
            <w:sz w:val="23"/>
            <w:szCs w:val="23"/>
            <w:u w:val="single"/>
            <w:lang w:eastAsia="ru-RU"/>
          </w:rPr>
          <w:t>экспертов, экспертные организации</w:t>
        </w:r>
      </w:hyperlink>
      <w:r w:rsidRPr="00563341">
        <w:rPr>
          <w:rFonts w:ascii="Times New Roman" w:eastAsia="Times New Roman" w:hAnsi="Times New Roman" w:cs="Times New Roman"/>
          <w:color w:val="22272F"/>
          <w:sz w:val="23"/>
          <w:szCs w:val="23"/>
          <w:lang w:eastAsia="ru-RU"/>
        </w:rPr>
        <w:t> к проведению </w:t>
      </w:r>
      <w:hyperlink r:id="rId38" w:anchor="/document/5755566/entry/205" w:history="1">
        <w:r w:rsidRPr="00563341">
          <w:rPr>
            <w:rFonts w:ascii="Times New Roman" w:eastAsia="Times New Roman" w:hAnsi="Times New Roman" w:cs="Times New Roman"/>
            <w:color w:val="551A8B"/>
            <w:sz w:val="23"/>
            <w:szCs w:val="23"/>
            <w:u w:val="single"/>
            <w:lang w:eastAsia="ru-RU"/>
          </w:rPr>
          <w:t>мероприятий по контролю</w:t>
        </w:r>
      </w:hyperlink>
      <w:r w:rsidRPr="00563341">
        <w:rPr>
          <w:rFonts w:ascii="Times New Roman" w:eastAsia="Times New Roman" w:hAnsi="Times New Roman" w:cs="Times New Roman"/>
          <w:color w:val="22272F"/>
          <w:sz w:val="23"/>
          <w:szCs w:val="23"/>
          <w:lang w:eastAsia="ru-RU"/>
        </w:rPr>
        <w:t>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Плата с юридических лиц, индивидуальных предпринимателей за проведение мероприятий по контролю не взимается.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39" w:anchor="/multilink/5755566/paragraph/1078358256/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7 настоящего Федерального закона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Статья 8 настоящего Федерального закона </w:t>
      </w:r>
      <w:hyperlink r:id="rId40" w:anchor="/document/5755566/entry/2711" w:history="1">
        <w:r w:rsidRPr="00563341">
          <w:rPr>
            <w:rFonts w:ascii="Times New Roman" w:eastAsia="Times New Roman" w:hAnsi="Times New Roman" w:cs="Times New Roman"/>
            <w:color w:val="551A8B"/>
            <w:sz w:val="20"/>
            <w:szCs w:val="20"/>
            <w:u w:val="single"/>
            <w:lang w:eastAsia="ru-RU"/>
          </w:rPr>
          <w:t>вступает в силу</w:t>
        </w:r>
      </w:hyperlink>
      <w:r w:rsidRPr="00563341">
        <w:rPr>
          <w:rFonts w:ascii="Times New Roman" w:eastAsia="Times New Roman" w:hAnsi="Times New Roman" w:cs="Times New Roman"/>
          <w:color w:val="464C55"/>
          <w:sz w:val="20"/>
          <w:szCs w:val="20"/>
          <w:lang w:eastAsia="ru-RU"/>
        </w:rPr>
        <w:t> с 1 июля 2009 г.</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8. Уведомление о начале осуществления отдельных видов предпринимательской деятельности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41" w:anchor="/document/12168518/entry/11000" w:history="1">
        <w:r w:rsidRPr="00563341">
          <w:rPr>
            <w:rFonts w:ascii="Times New Roman" w:eastAsia="Times New Roman" w:hAnsi="Times New Roman" w:cs="Times New Roman"/>
            <w:color w:val="551A8B"/>
            <w:sz w:val="23"/>
            <w:szCs w:val="23"/>
            <w:u w:val="single"/>
            <w:lang w:eastAsia="ru-RU"/>
          </w:rPr>
          <w:t>перечнем</w:t>
        </w:r>
      </w:hyperlink>
      <w:r w:rsidRPr="00563341">
        <w:rPr>
          <w:rFonts w:ascii="Times New Roman" w:eastAsia="Times New Roman" w:hAnsi="Times New Roman" w:cs="Times New Roman"/>
          <w:color w:val="22272F"/>
          <w:sz w:val="23"/>
          <w:szCs w:val="23"/>
          <w:lang w:eastAsia="ru-RU"/>
        </w:rPr>
        <w:t> работ и услуг в составе следующих видов деятельности: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предоставление гостиничных услуг, а также услуг по временному размещению и обеспечению временного проживания;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предоставление бытовых услуг;</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предоставление услуг общественного питания организациями общественного питания;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оптовая торговля (за исключением оптовой торговли товарами, оборот которых ограничен в соответствии с федеральными законами);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8) производство текстильных материалов, швейных изделий;</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9) производство одежды;</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10) производство кожи, изделий из кожи, в том числе обуви;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11) обработка древесины и производство изделий из дерева и пробки, за исключением мебели;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12) издательская и полиграфическая деятельность;</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42" w:anchor="/document/10102673/entry/5" w:history="1">
        <w:r w:rsidRPr="00563341">
          <w:rPr>
            <w:rFonts w:ascii="Times New Roman" w:eastAsia="Times New Roman" w:hAnsi="Times New Roman" w:cs="Times New Roman"/>
            <w:color w:val="551A8B"/>
            <w:sz w:val="23"/>
            <w:szCs w:val="23"/>
            <w:u w:val="single"/>
            <w:lang w:eastAsia="ru-RU"/>
          </w:rPr>
          <w:t>государственной тайны</w:t>
        </w:r>
      </w:hyperlink>
      <w:r w:rsidRPr="00563341">
        <w:rPr>
          <w:rFonts w:ascii="Times New Roman" w:eastAsia="Times New Roman" w:hAnsi="Times New Roman" w:cs="Times New Roman"/>
          <w:color w:val="22272F"/>
          <w:sz w:val="23"/>
          <w:szCs w:val="23"/>
          <w:lang w:eastAsia="ru-RU"/>
        </w:rPr>
        <w:t>).</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w:t>
      </w:r>
      <w:hyperlink r:id="rId43" w:anchor="/document/5755566/entry/82" w:history="1">
        <w:r w:rsidRPr="00563341">
          <w:rPr>
            <w:rFonts w:ascii="Times New Roman" w:eastAsia="Times New Roman" w:hAnsi="Times New Roman" w:cs="Times New Roman"/>
            <w:color w:val="551A8B"/>
            <w:sz w:val="23"/>
            <w:szCs w:val="23"/>
            <w:u w:val="single"/>
            <w:lang w:eastAsia="ru-RU"/>
          </w:rPr>
          <w:t>части 2</w:t>
        </w:r>
      </w:hyperlink>
      <w:r w:rsidRPr="00563341">
        <w:rPr>
          <w:rFonts w:ascii="Times New Roman" w:eastAsia="Times New Roman" w:hAnsi="Times New Roman" w:cs="Times New Roman"/>
          <w:color w:val="22272F"/>
          <w:sz w:val="23"/>
          <w:szCs w:val="23"/>
          <w:lang w:eastAsia="ru-RU"/>
        </w:rPr>
        <w:t> настоящей статьи, не допускается.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изменение места нахождения юридического лица и (или) места фактического осуществления деятельности;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изменение места жительства индивидуального предпринимателя;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реорганизация юридического лица.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8. Правительством Российской Федерации устанавливаются </w:t>
      </w:r>
      <w:hyperlink r:id="rId44" w:anchor="/document/12168518/entry/12000" w:history="1">
        <w:r w:rsidRPr="00563341">
          <w:rPr>
            <w:rFonts w:ascii="Times New Roman" w:eastAsia="Times New Roman" w:hAnsi="Times New Roman" w:cs="Times New Roman"/>
            <w:color w:val="551A8B"/>
            <w:sz w:val="23"/>
            <w:szCs w:val="23"/>
            <w:u w:val="single"/>
            <w:lang w:eastAsia="ru-RU"/>
          </w:rPr>
          <w:t>форма</w:t>
        </w:r>
      </w:hyperlink>
      <w:r w:rsidRPr="00563341">
        <w:rPr>
          <w:rFonts w:ascii="Times New Roman" w:eastAsia="Times New Roman" w:hAnsi="Times New Roman" w:cs="Times New Roman"/>
          <w:color w:val="22272F"/>
          <w:sz w:val="23"/>
          <w:szCs w:val="23"/>
          <w:lang w:eastAsia="ru-RU"/>
        </w:rPr>
        <w:t> уведомления о начале осуществления отдельных видов предпринимательской деятельности и </w:t>
      </w:r>
      <w:hyperlink r:id="rId45" w:anchor="/document/12168518/entry/1000" w:history="1">
        <w:r w:rsidRPr="00563341">
          <w:rPr>
            <w:rFonts w:ascii="Times New Roman" w:eastAsia="Times New Roman" w:hAnsi="Times New Roman" w:cs="Times New Roman"/>
            <w:color w:val="551A8B"/>
            <w:sz w:val="23"/>
            <w:szCs w:val="23"/>
            <w:u w:val="single"/>
            <w:lang w:eastAsia="ru-RU"/>
          </w:rPr>
          <w:t>порядок</w:t>
        </w:r>
      </w:hyperlink>
      <w:r w:rsidRPr="00563341">
        <w:rPr>
          <w:rFonts w:ascii="Times New Roman" w:eastAsia="Times New Roman" w:hAnsi="Times New Roman" w:cs="Times New Roman"/>
          <w:color w:val="22272F"/>
          <w:sz w:val="23"/>
          <w:szCs w:val="23"/>
          <w:lang w:eastAsia="ru-RU"/>
        </w:rPr>
        <w:t xml:space="preserve"> представления </w:t>
      </w:r>
      <w:r w:rsidRPr="00563341">
        <w:rPr>
          <w:rFonts w:ascii="Times New Roman" w:eastAsia="Times New Roman" w:hAnsi="Times New Roman" w:cs="Times New Roman"/>
          <w:color w:val="22272F"/>
          <w:sz w:val="23"/>
          <w:szCs w:val="23"/>
          <w:lang w:eastAsia="ru-RU"/>
        </w:rPr>
        <w:lastRenderedPageBreak/>
        <w:t>таких уведомлений в уполномоченный федеральный орган исполнительной власти, а также </w:t>
      </w:r>
      <w:hyperlink r:id="rId46" w:anchor="/document/12168518/entry/1300" w:history="1">
        <w:r w:rsidRPr="00563341">
          <w:rPr>
            <w:rFonts w:ascii="Times New Roman" w:eastAsia="Times New Roman" w:hAnsi="Times New Roman" w:cs="Times New Roman"/>
            <w:color w:val="551A8B"/>
            <w:sz w:val="23"/>
            <w:szCs w:val="23"/>
            <w:u w:val="single"/>
            <w:lang w:eastAsia="ru-RU"/>
          </w:rPr>
          <w:t>порядок</w:t>
        </w:r>
      </w:hyperlink>
      <w:r w:rsidRPr="00563341">
        <w:rPr>
          <w:rFonts w:ascii="Times New Roman" w:eastAsia="Times New Roman" w:hAnsi="Times New Roman" w:cs="Times New Roman"/>
          <w:color w:val="22272F"/>
          <w:sz w:val="23"/>
          <w:szCs w:val="23"/>
          <w:lang w:eastAsia="ru-RU"/>
        </w:rPr>
        <w:t> их учета.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9. Юридические лица, индивидуальные предприниматели, которые осуществляют виды деятельности, указанные в </w:t>
      </w:r>
      <w:hyperlink r:id="rId47" w:anchor="/document/5755566/entry/82" w:history="1">
        <w:r w:rsidRPr="00563341">
          <w:rPr>
            <w:rFonts w:ascii="Times New Roman" w:eastAsia="Times New Roman" w:hAnsi="Times New Roman" w:cs="Times New Roman"/>
            <w:color w:val="551A8B"/>
            <w:sz w:val="23"/>
            <w:szCs w:val="23"/>
            <w:u w:val="single"/>
            <w:lang w:eastAsia="ru-RU"/>
          </w:rPr>
          <w:t>части 2</w:t>
        </w:r>
      </w:hyperlink>
      <w:r w:rsidRPr="00563341">
        <w:rPr>
          <w:rFonts w:ascii="Times New Roman" w:eastAsia="Times New Roman" w:hAnsi="Times New Roman" w:cs="Times New Roman"/>
          <w:color w:val="22272F"/>
          <w:sz w:val="23"/>
          <w:szCs w:val="23"/>
          <w:lang w:eastAsia="ru-RU"/>
        </w:rPr>
        <w:t>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48" w:anchor="/multilink/5755566/paragraph/1078358257/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8 настоящего Федерального закона</w:t>
      </w:r>
    </w:p>
    <w:p w:rsidR="00563341" w:rsidRPr="00563341" w:rsidRDefault="00563341" w:rsidP="0056334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63341">
        <w:rPr>
          <w:rFonts w:ascii="Times New Roman" w:eastAsia="Times New Roman" w:hAnsi="Times New Roman" w:cs="Times New Roman"/>
          <w:color w:val="22272F"/>
          <w:sz w:val="32"/>
          <w:szCs w:val="32"/>
          <w:lang w:eastAsia="ru-RU"/>
        </w:rPr>
        <w:t>Глава 2. Государственный контроль (надзор), муниципальный контроль</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9. Организация и проведение плановой проверки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hyperlink r:id="rId49" w:anchor="/document/5755566/entry/2712" w:history="1">
        <w:r w:rsidRPr="00563341">
          <w:rPr>
            <w:rFonts w:ascii="Times New Roman" w:eastAsia="Times New Roman" w:hAnsi="Times New Roman" w:cs="Times New Roman"/>
            <w:color w:val="551A8B"/>
            <w:sz w:val="20"/>
            <w:szCs w:val="20"/>
            <w:u w:val="single"/>
            <w:lang w:eastAsia="ru-RU"/>
          </w:rPr>
          <w:t>применяется</w:t>
        </w:r>
      </w:hyperlink>
      <w:r w:rsidRPr="00563341">
        <w:rPr>
          <w:rFonts w:ascii="Times New Roman" w:eastAsia="Times New Roman" w:hAnsi="Times New Roman" w:cs="Times New Roman"/>
          <w:color w:val="464C55"/>
          <w:sz w:val="20"/>
          <w:szCs w:val="20"/>
          <w:lang w:eastAsia="ru-RU"/>
        </w:rPr>
        <w:t> с 1 июля 2009 г.</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9) подписи должностного лица или должностных лиц, проводивших проверку.</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w:t>
      </w:r>
      <w:hyperlink r:id="rId50" w:anchor="/document/12167036/entry/3000" w:history="1">
        <w:r w:rsidRPr="00563341">
          <w:rPr>
            <w:rFonts w:ascii="Times New Roman" w:eastAsia="Times New Roman" w:hAnsi="Times New Roman" w:cs="Times New Roman"/>
            <w:color w:val="551A8B"/>
            <w:sz w:val="23"/>
            <w:szCs w:val="23"/>
            <w:u w:val="single"/>
            <w:lang w:eastAsia="ru-RU"/>
          </w:rPr>
          <w:t>Акт проверки</w:t>
        </w:r>
      </w:hyperlink>
      <w:r w:rsidRPr="00563341">
        <w:rPr>
          <w:rFonts w:ascii="Times New Roman" w:eastAsia="Times New Roman" w:hAnsi="Times New Roman" w:cs="Times New Roman"/>
          <w:color w:val="22272F"/>
          <w:sz w:val="23"/>
          <w:szCs w:val="23"/>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Pr="00563341">
        <w:rPr>
          <w:rFonts w:ascii="Times New Roman" w:eastAsia="Times New Roman" w:hAnsi="Times New Roman" w:cs="Times New Roman"/>
          <w:color w:val="22272F"/>
          <w:sz w:val="23"/>
          <w:szCs w:val="23"/>
          <w:lang w:eastAsia="ru-RU"/>
        </w:rPr>
        <w:lastRenderedPageBreak/>
        <w:t>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Результаты проверки, содержащие информацию, составляющую </w:t>
      </w:r>
      <w:hyperlink r:id="rId51" w:anchor="/document/10102673/entry/5" w:history="1">
        <w:r w:rsidRPr="00563341">
          <w:rPr>
            <w:rFonts w:ascii="Times New Roman" w:eastAsia="Times New Roman" w:hAnsi="Times New Roman" w:cs="Times New Roman"/>
            <w:color w:val="551A8B"/>
            <w:sz w:val="23"/>
            <w:szCs w:val="23"/>
            <w:u w:val="single"/>
            <w:lang w:eastAsia="ru-RU"/>
          </w:rPr>
          <w:t>государственную</w:t>
        </w:r>
      </w:hyperlink>
      <w:r w:rsidRPr="00563341">
        <w:rPr>
          <w:rFonts w:ascii="Times New Roman" w:eastAsia="Times New Roman" w:hAnsi="Times New Roman" w:cs="Times New Roman"/>
          <w:color w:val="22272F"/>
          <w:sz w:val="23"/>
          <w:szCs w:val="23"/>
          <w:lang w:eastAsia="ru-RU"/>
        </w:rPr>
        <w:t>, </w:t>
      </w:r>
      <w:hyperlink r:id="rId52" w:anchor="/document/12136454/entry/301" w:history="1">
        <w:r w:rsidRPr="00563341">
          <w:rPr>
            <w:rFonts w:ascii="Times New Roman" w:eastAsia="Times New Roman" w:hAnsi="Times New Roman" w:cs="Times New Roman"/>
            <w:color w:val="551A8B"/>
            <w:sz w:val="23"/>
            <w:szCs w:val="23"/>
            <w:u w:val="single"/>
            <w:lang w:eastAsia="ru-RU"/>
          </w:rPr>
          <w:t>коммерческую</w:t>
        </w:r>
      </w:hyperlink>
      <w:r w:rsidRPr="00563341">
        <w:rPr>
          <w:rFonts w:ascii="Times New Roman" w:eastAsia="Times New Roman" w:hAnsi="Times New Roman" w:cs="Times New Roman"/>
          <w:color w:val="22272F"/>
          <w:sz w:val="23"/>
          <w:szCs w:val="23"/>
          <w:lang w:eastAsia="ru-RU"/>
        </w:rPr>
        <w:t>, служебную, иную тайну, оформляются с соблюдением требований, предусмотренных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8. Юридические лица, индивидуальные предприниматели обязаны вести журнал учета проверок по </w:t>
      </w:r>
      <w:hyperlink r:id="rId53" w:anchor="/document/12167036/entry/4000" w:history="1">
        <w:r w:rsidRPr="00563341">
          <w:rPr>
            <w:rFonts w:ascii="Times New Roman" w:eastAsia="Times New Roman" w:hAnsi="Times New Roman" w:cs="Times New Roman"/>
            <w:color w:val="551A8B"/>
            <w:sz w:val="23"/>
            <w:szCs w:val="23"/>
            <w:u w:val="single"/>
            <w:lang w:eastAsia="ru-RU"/>
          </w:rPr>
          <w:t>типовой форме</w:t>
        </w:r>
      </w:hyperlink>
      <w:r w:rsidRPr="00563341">
        <w:rPr>
          <w:rFonts w:ascii="Times New Roman" w:eastAsia="Times New Roman" w:hAnsi="Times New Roman" w:cs="Times New Roman"/>
          <w:color w:val="22272F"/>
          <w:sz w:val="23"/>
          <w:szCs w:val="23"/>
          <w:lang w:eastAsia="ru-RU"/>
        </w:rPr>
        <w:t>, установленной федеральным органом исполнительной власти, уполномоченным Правительством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11. При отсутствии журнала учета проверок в акте проверки делается соответствующая запись.</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lastRenderedPageBreak/>
        <w:t>См. </w:t>
      </w:r>
      <w:hyperlink r:id="rId54" w:anchor="/multilink/5755566/paragraph/1078358265/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16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5" w:anchor="/document/12125267/entry/2716" w:history="1">
        <w:r w:rsidRPr="00563341">
          <w:rPr>
            <w:rFonts w:ascii="Times New Roman" w:eastAsia="Times New Roman" w:hAnsi="Times New Roman" w:cs="Times New Roman"/>
            <w:color w:val="551A8B"/>
            <w:sz w:val="23"/>
            <w:szCs w:val="23"/>
            <w:u w:val="single"/>
            <w:lang w:eastAsia="ru-RU"/>
          </w:rPr>
          <w:t>Кодексом</w:t>
        </w:r>
      </w:hyperlink>
      <w:r w:rsidRPr="00563341">
        <w:rPr>
          <w:rFonts w:ascii="Times New Roman" w:eastAsia="Times New Roman" w:hAnsi="Times New Roman" w:cs="Times New Roman"/>
          <w:color w:val="22272F"/>
          <w:sz w:val="23"/>
          <w:szCs w:val="23"/>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56" w:anchor="/multilink/5755566/paragraph/1078358266/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17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Должностные лица органа государственного контроля (надзора), органа муниципального контроля при проведении проверки обязаны:</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7" w:anchor="/document/5755566/entry/1005" w:history="1">
        <w:r w:rsidRPr="00563341">
          <w:rPr>
            <w:rFonts w:ascii="Times New Roman" w:eastAsia="Times New Roman" w:hAnsi="Times New Roman" w:cs="Times New Roman"/>
            <w:color w:val="551A8B"/>
            <w:sz w:val="23"/>
            <w:szCs w:val="23"/>
            <w:u w:val="single"/>
            <w:lang w:eastAsia="ru-RU"/>
          </w:rPr>
          <w:t>частью 5 статьи 10</w:t>
        </w:r>
      </w:hyperlink>
      <w:r w:rsidRPr="00563341">
        <w:rPr>
          <w:rFonts w:ascii="Times New Roman" w:eastAsia="Times New Roman" w:hAnsi="Times New Roman" w:cs="Times New Roman"/>
          <w:color w:val="22272F"/>
          <w:sz w:val="23"/>
          <w:szCs w:val="23"/>
          <w:lang w:eastAsia="ru-RU"/>
        </w:rPr>
        <w:t> настоящего Федерального закона, копии документа о согласовании проведения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10) соблюдать сроки проведения проверки, установленные настоящим Федеральным законом;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13) осуществлять запись о проведенной проверке в журнале учета проверок.</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58" w:anchor="/multilink/5755566/paragraph/1078346037/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18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59" w:anchor="/multilink/5755566/paragraph/1078346038/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19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К грубым нарушениям относится нарушение требований, предусмотренных:</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w:t>
      </w:r>
      <w:hyperlink r:id="rId60" w:anchor="/document/5755566/entry/92" w:history="1">
        <w:r w:rsidRPr="00563341">
          <w:rPr>
            <w:rFonts w:ascii="Times New Roman" w:eastAsia="Times New Roman" w:hAnsi="Times New Roman" w:cs="Times New Roman"/>
            <w:color w:val="551A8B"/>
            <w:sz w:val="23"/>
            <w:szCs w:val="23"/>
            <w:u w:val="single"/>
            <w:lang w:eastAsia="ru-RU"/>
          </w:rPr>
          <w:t>частями 2</w:t>
        </w:r>
      </w:hyperlink>
      <w:r w:rsidRPr="00563341">
        <w:rPr>
          <w:rFonts w:ascii="Times New Roman" w:eastAsia="Times New Roman" w:hAnsi="Times New Roman" w:cs="Times New Roman"/>
          <w:color w:val="22272F"/>
          <w:sz w:val="23"/>
          <w:szCs w:val="23"/>
          <w:lang w:eastAsia="ru-RU"/>
        </w:rPr>
        <w:t>, </w:t>
      </w:r>
      <w:hyperlink r:id="rId61" w:anchor="/document/5755566/entry/93" w:history="1">
        <w:r w:rsidRPr="00563341">
          <w:rPr>
            <w:rFonts w:ascii="Times New Roman" w:eastAsia="Times New Roman" w:hAnsi="Times New Roman" w:cs="Times New Roman"/>
            <w:color w:val="551A8B"/>
            <w:sz w:val="23"/>
            <w:szCs w:val="23"/>
            <w:u w:val="single"/>
            <w:lang w:eastAsia="ru-RU"/>
          </w:rPr>
          <w:t>3</w:t>
        </w:r>
      </w:hyperlink>
      <w:r w:rsidRPr="00563341">
        <w:rPr>
          <w:rFonts w:ascii="Times New Roman" w:eastAsia="Times New Roman" w:hAnsi="Times New Roman" w:cs="Times New Roman"/>
          <w:color w:val="22272F"/>
          <w:sz w:val="23"/>
          <w:szCs w:val="23"/>
          <w:lang w:eastAsia="ru-RU"/>
        </w:rPr>
        <w:t> (в части отсутствия оснований проведения плановой проверки), </w:t>
      </w:r>
      <w:hyperlink r:id="rId62" w:anchor="/document/5755566/entry/912" w:history="1">
        <w:r w:rsidRPr="00563341">
          <w:rPr>
            <w:rFonts w:ascii="Times New Roman" w:eastAsia="Times New Roman" w:hAnsi="Times New Roman" w:cs="Times New Roman"/>
            <w:color w:val="551A8B"/>
            <w:sz w:val="23"/>
            <w:szCs w:val="23"/>
            <w:u w:val="single"/>
            <w:lang w:eastAsia="ru-RU"/>
          </w:rPr>
          <w:t>частью 12 статьи 9</w:t>
        </w:r>
      </w:hyperlink>
      <w:r w:rsidRPr="00563341">
        <w:rPr>
          <w:rFonts w:ascii="Times New Roman" w:eastAsia="Times New Roman" w:hAnsi="Times New Roman" w:cs="Times New Roman"/>
          <w:color w:val="22272F"/>
          <w:sz w:val="23"/>
          <w:szCs w:val="23"/>
          <w:lang w:eastAsia="ru-RU"/>
        </w:rPr>
        <w:t> и </w:t>
      </w:r>
      <w:hyperlink r:id="rId63" w:anchor="/document/5755566/entry/1016" w:history="1">
        <w:r w:rsidRPr="00563341">
          <w:rPr>
            <w:rFonts w:ascii="Times New Roman" w:eastAsia="Times New Roman" w:hAnsi="Times New Roman" w:cs="Times New Roman"/>
            <w:color w:val="551A8B"/>
            <w:sz w:val="23"/>
            <w:szCs w:val="23"/>
            <w:u w:val="single"/>
            <w:lang w:eastAsia="ru-RU"/>
          </w:rPr>
          <w:t>частью 16</w:t>
        </w:r>
      </w:hyperlink>
      <w:r w:rsidRPr="00563341">
        <w:rPr>
          <w:rFonts w:ascii="Times New Roman" w:eastAsia="Times New Roman" w:hAnsi="Times New Roman" w:cs="Times New Roman"/>
          <w:color w:val="22272F"/>
          <w:sz w:val="23"/>
          <w:szCs w:val="23"/>
          <w:lang w:eastAsia="ru-RU"/>
        </w:rPr>
        <w:t> (в части срока уведомления о проведении проверки) статьи 10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w:t>
      </w:r>
      <w:hyperlink r:id="rId64" w:anchor="/document/5755566/entry/1022" w:history="1">
        <w:r w:rsidRPr="00563341">
          <w:rPr>
            <w:rFonts w:ascii="Times New Roman" w:eastAsia="Times New Roman" w:hAnsi="Times New Roman" w:cs="Times New Roman"/>
            <w:color w:val="551A8B"/>
            <w:sz w:val="23"/>
            <w:szCs w:val="23"/>
            <w:u w:val="single"/>
            <w:lang w:eastAsia="ru-RU"/>
          </w:rPr>
          <w:t>пунктом 2 части 2</w:t>
        </w:r>
      </w:hyperlink>
      <w:r w:rsidRPr="00563341">
        <w:rPr>
          <w:rFonts w:ascii="Times New Roman" w:eastAsia="Times New Roman" w:hAnsi="Times New Roman" w:cs="Times New Roman"/>
          <w:color w:val="22272F"/>
          <w:sz w:val="23"/>
          <w:szCs w:val="23"/>
          <w:lang w:eastAsia="ru-RU"/>
        </w:rPr>
        <w:t>, </w:t>
      </w:r>
      <w:hyperlink r:id="rId65" w:anchor="/document/5755566/entry/1003" w:history="1">
        <w:r w:rsidRPr="00563341">
          <w:rPr>
            <w:rFonts w:ascii="Times New Roman" w:eastAsia="Times New Roman" w:hAnsi="Times New Roman" w:cs="Times New Roman"/>
            <w:color w:val="551A8B"/>
            <w:sz w:val="23"/>
            <w:szCs w:val="23"/>
            <w:u w:val="single"/>
            <w:lang w:eastAsia="ru-RU"/>
          </w:rPr>
          <w:t>частью 3</w:t>
        </w:r>
      </w:hyperlink>
      <w:r w:rsidRPr="00563341">
        <w:rPr>
          <w:rFonts w:ascii="Times New Roman" w:eastAsia="Times New Roman" w:hAnsi="Times New Roman" w:cs="Times New Roman"/>
          <w:color w:val="22272F"/>
          <w:sz w:val="23"/>
          <w:szCs w:val="23"/>
          <w:lang w:eastAsia="ru-RU"/>
        </w:rPr>
        <w:t> (в части оснований проведения внеплановой выездной проверки), </w:t>
      </w:r>
      <w:hyperlink r:id="rId66" w:anchor="/document/5755566/entry/1005" w:history="1">
        <w:r w:rsidRPr="00563341">
          <w:rPr>
            <w:rFonts w:ascii="Times New Roman" w:eastAsia="Times New Roman" w:hAnsi="Times New Roman" w:cs="Times New Roman"/>
            <w:color w:val="551A8B"/>
            <w:sz w:val="23"/>
            <w:szCs w:val="23"/>
            <w:u w:val="single"/>
            <w:lang w:eastAsia="ru-RU"/>
          </w:rPr>
          <w:t>частью 5</w:t>
        </w:r>
      </w:hyperlink>
      <w:r w:rsidRPr="00563341">
        <w:rPr>
          <w:rFonts w:ascii="Times New Roman" w:eastAsia="Times New Roman" w:hAnsi="Times New Roman" w:cs="Times New Roman"/>
          <w:color w:val="22272F"/>
          <w:sz w:val="23"/>
          <w:szCs w:val="23"/>
          <w:lang w:eastAsia="ru-RU"/>
        </w:rPr>
        <w:t>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w:t>
      </w:r>
      <w:hyperlink r:id="rId67" w:anchor="/document/5755566/entry/132" w:history="1">
        <w:r w:rsidRPr="00563341">
          <w:rPr>
            <w:rFonts w:ascii="Times New Roman" w:eastAsia="Times New Roman" w:hAnsi="Times New Roman" w:cs="Times New Roman"/>
            <w:color w:val="551A8B"/>
            <w:sz w:val="23"/>
            <w:szCs w:val="23"/>
            <w:u w:val="single"/>
            <w:lang w:eastAsia="ru-RU"/>
          </w:rPr>
          <w:t>частью 2 статьи 13</w:t>
        </w:r>
      </w:hyperlink>
      <w:r w:rsidRPr="00563341">
        <w:rPr>
          <w:rFonts w:ascii="Times New Roman" w:eastAsia="Times New Roman" w:hAnsi="Times New Roman" w:cs="Times New Roman"/>
          <w:color w:val="22272F"/>
          <w:sz w:val="23"/>
          <w:szCs w:val="23"/>
          <w:lang w:eastAsia="ru-RU"/>
        </w:rPr>
        <w:t> настоящего Федерального закона (в части нарушения сроков и времени проведения проверок в отношении субъектов малого предпринимательства);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w:t>
      </w:r>
      <w:hyperlink r:id="rId68" w:anchor="/document/5755566/entry/141" w:history="1">
        <w:r w:rsidRPr="00563341">
          <w:rPr>
            <w:rFonts w:ascii="Times New Roman" w:eastAsia="Times New Roman" w:hAnsi="Times New Roman" w:cs="Times New Roman"/>
            <w:color w:val="551A8B"/>
            <w:sz w:val="23"/>
            <w:szCs w:val="23"/>
            <w:u w:val="single"/>
            <w:lang w:eastAsia="ru-RU"/>
          </w:rPr>
          <w:t>частью 1 статьи 14</w:t>
        </w:r>
      </w:hyperlink>
      <w:r w:rsidRPr="00563341">
        <w:rPr>
          <w:rFonts w:ascii="Times New Roman" w:eastAsia="Times New Roman" w:hAnsi="Times New Roman" w:cs="Times New Roman"/>
          <w:color w:val="22272F"/>
          <w:sz w:val="23"/>
          <w:szCs w:val="23"/>
          <w:lang w:eastAsia="ru-RU"/>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w:t>
      </w:r>
      <w:hyperlink r:id="rId69" w:anchor="/document/5755566/entry/153" w:history="1">
        <w:r w:rsidRPr="00563341">
          <w:rPr>
            <w:rFonts w:ascii="Times New Roman" w:eastAsia="Times New Roman" w:hAnsi="Times New Roman" w:cs="Times New Roman"/>
            <w:color w:val="551A8B"/>
            <w:sz w:val="23"/>
            <w:szCs w:val="23"/>
            <w:u w:val="single"/>
            <w:lang w:eastAsia="ru-RU"/>
          </w:rPr>
          <w:t>пунктом 3</w:t>
        </w:r>
      </w:hyperlink>
      <w:r w:rsidRPr="00563341">
        <w:rPr>
          <w:rFonts w:ascii="Times New Roman" w:eastAsia="Times New Roman" w:hAnsi="Times New Roman" w:cs="Times New Roman"/>
          <w:color w:val="22272F"/>
          <w:sz w:val="23"/>
          <w:szCs w:val="23"/>
          <w:lang w:eastAsia="ru-RU"/>
        </w:rPr>
        <w:t> (в части требования документов, не относящихся к предмету проверки), </w:t>
      </w:r>
      <w:hyperlink r:id="rId70" w:anchor="/document/5755566/entry/156" w:history="1">
        <w:r w:rsidRPr="00563341">
          <w:rPr>
            <w:rFonts w:ascii="Times New Roman" w:eastAsia="Times New Roman" w:hAnsi="Times New Roman" w:cs="Times New Roman"/>
            <w:color w:val="551A8B"/>
            <w:sz w:val="23"/>
            <w:szCs w:val="23"/>
            <w:u w:val="single"/>
            <w:lang w:eastAsia="ru-RU"/>
          </w:rPr>
          <w:t>пунктом 6</w:t>
        </w:r>
      </w:hyperlink>
      <w:r w:rsidRPr="00563341">
        <w:rPr>
          <w:rFonts w:ascii="Times New Roman" w:eastAsia="Times New Roman" w:hAnsi="Times New Roman" w:cs="Times New Roman"/>
          <w:color w:val="22272F"/>
          <w:sz w:val="23"/>
          <w:szCs w:val="23"/>
          <w:lang w:eastAsia="ru-RU"/>
        </w:rPr>
        <w:t> (в части превышения установленных сроков проведения проверок) статьи 15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lastRenderedPageBreak/>
        <w:t>6) </w:t>
      </w:r>
      <w:hyperlink r:id="rId71" w:anchor="/document/5755566/entry/164" w:history="1">
        <w:r w:rsidRPr="00563341">
          <w:rPr>
            <w:rFonts w:ascii="Times New Roman" w:eastAsia="Times New Roman" w:hAnsi="Times New Roman" w:cs="Times New Roman"/>
            <w:color w:val="551A8B"/>
            <w:sz w:val="23"/>
            <w:szCs w:val="23"/>
            <w:u w:val="single"/>
            <w:lang w:eastAsia="ru-RU"/>
          </w:rPr>
          <w:t>частью 4 статьи 16</w:t>
        </w:r>
      </w:hyperlink>
      <w:r w:rsidRPr="00563341">
        <w:rPr>
          <w:rFonts w:ascii="Times New Roman" w:eastAsia="Times New Roman" w:hAnsi="Times New Roman" w:cs="Times New Roman"/>
          <w:color w:val="22272F"/>
          <w:sz w:val="23"/>
          <w:szCs w:val="23"/>
          <w:lang w:eastAsia="ru-RU"/>
        </w:rPr>
        <w:t> настоящего Федерального закона (в части непредставления акта проверки).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72" w:anchor="/multilink/5755566/paragraph/1078357490/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20 настоящего Федерального закона</w:t>
      </w:r>
    </w:p>
    <w:p w:rsidR="00563341" w:rsidRPr="00563341" w:rsidRDefault="00563341" w:rsidP="0056334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63341">
        <w:rPr>
          <w:rFonts w:ascii="Times New Roman" w:eastAsia="Times New Roman" w:hAnsi="Times New Roman" w:cs="Times New Roman"/>
          <w:color w:val="22272F"/>
          <w:sz w:val="32"/>
          <w:szCs w:val="32"/>
          <w:lang w:eastAsia="ru-RU"/>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21. Права юридического лица, индивидуального предпринимателя при проведении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непосредственно присутствовать при проведении проверки, давать объяснения по вопросам, относящимся к предмету проверки;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73" w:anchor="/multilink/5755566/paragraph/1078357491/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21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74" w:anchor="/document/10164072/entry/16" w:history="1">
        <w:r w:rsidRPr="00563341">
          <w:rPr>
            <w:rFonts w:ascii="Times New Roman" w:eastAsia="Times New Roman" w:hAnsi="Times New Roman" w:cs="Times New Roman"/>
            <w:color w:val="551A8B"/>
            <w:sz w:val="23"/>
            <w:szCs w:val="23"/>
            <w:u w:val="single"/>
            <w:lang w:eastAsia="ru-RU"/>
          </w:rPr>
          <w:t>гражданским законодательством</w:t>
        </w:r>
      </w:hyperlink>
      <w:r w:rsidRPr="00563341">
        <w:rPr>
          <w:rFonts w:ascii="Times New Roman" w:eastAsia="Times New Roman" w:hAnsi="Times New Roman" w:cs="Times New Roman"/>
          <w:color w:val="22272F"/>
          <w:sz w:val="23"/>
          <w:szCs w:val="23"/>
          <w:lang w:eastAsia="ru-RU"/>
        </w:rPr>
        <w:t>.</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w:t>
      </w:r>
      <w:r w:rsidRPr="00563341">
        <w:rPr>
          <w:rFonts w:ascii="Times New Roman" w:eastAsia="Times New Roman" w:hAnsi="Times New Roman" w:cs="Times New Roman"/>
          <w:color w:val="22272F"/>
          <w:sz w:val="23"/>
          <w:szCs w:val="23"/>
          <w:lang w:eastAsia="ru-RU"/>
        </w:rPr>
        <w:lastRenderedPageBreak/>
        <w:t>законные интересы которых нарушены, осуществили или должны осуществить для получения юридической или иной профессиональной помощи.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75" w:anchor="/multilink/5755566/paragraph/1073742161/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22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Защита прав юридических лиц, индивидуальных предпринимателей при осуществлении </w:t>
      </w:r>
      <w:hyperlink r:id="rId76" w:anchor="/document/5755566/entry/201" w:history="1">
        <w:r w:rsidRPr="00563341">
          <w:rPr>
            <w:rFonts w:ascii="Times New Roman" w:eastAsia="Times New Roman" w:hAnsi="Times New Roman" w:cs="Times New Roman"/>
            <w:color w:val="551A8B"/>
            <w:sz w:val="23"/>
            <w:szCs w:val="23"/>
            <w:u w:val="single"/>
            <w:lang w:eastAsia="ru-RU"/>
          </w:rPr>
          <w:t>государственного контроля (надзора)</w:t>
        </w:r>
      </w:hyperlink>
      <w:r w:rsidRPr="00563341">
        <w:rPr>
          <w:rFonts w:ascii="Times New Roman" w:eastAsia="Times New Roman" w:hAnsi="Times New Roman" w:cs="Times New Roman"/>
          <w:color w:val="22272F"/>
          <w:sz w:val="23"/>
          <w:szCs w:val="23"/>
          <w:lang w:eastAsia="ru-RU"/>
        </w:rPr>
        <w:t>, </w:t>
      </w:r>
      <w:hyperlink r:id="rId77" w:anchor="/document/5755566/entry/204" w:history="1">
        <w:r w:rsidRPr="00563341">
          <w:rPr>
            <w:rFonts w:ascii="Times New Roman" w:eastAsia="Times New Roman" w:hAnsi="Times New Roman" w:cs="Times New Roman"/>
            <w:color w:val="551A8B"/>
            <w:sz w:val="23"/>
            <w:szCs w:val="23"/>
            <w:u w:val="single"/>
            <w:lang w:eastAsia="ru-RU"/>
          </w:rPr>
          <w:t>муниципального контроля</w:t>
        </w:r>
      </w:hyperlink>
      <w:r w:rsidRPr="00563341">
        <w:rPr>
          <w:rFonts w:ascii="Times New Roman" w:eastAsia="Times New Roman" w:hAnsi="Times New Roman" w:cs="Times New Roman"/>
          <w:color w:val="22272F"/>
          <w:sz w:val="23"/>
          <w:szCs w:val="23"/>
          <w:lang w:eastAsia="ru-RU"/>
        </w:rPr>
        <w:t> осуществляется в административном и (или) судебном порядке в соответствии с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78" w:anchor="/multilink/5755566/paragraph/1078346039/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23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Объединения юридических лиц, индивидуальных предпринимателей, саморегулируемые организации вправе:</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обращаться в суд в защиту нарушенных при осуществлении </w:t>
      </w:r>
      <w:hyperlink r:id="rId79" w:anchor="/document/5755566/entry/201" w:history="1">
        <w:r w:rsidRPr="00563341">
          <w:rPr>
            <w:rFonts w:ascii="Times New Roman" w:eastAsia="Times New Roman" w:hAnsi="Times New Roman" w:cs="Times New Roman"/>
            <w:color w:val="551A8B"/>
            <w:sz w:val="23"/>
            <w:szCs w:val="23"/>
            <w:u w:val="single"/>
            <w:lang w:eastAsia="ru-RU"/>
          </w:rPr>
          <w:t>государственного контроля (надзора)</w:t>
        </w:r>
      </w:hyperlink>
      <w:r w:rsidRPr="00563341">
        <w:rPr>
          <w:rFonts w:ascii="Times New Roman" w:eastAsia="Times New Roman" w:hAnsi="Times New Roman" w:cs="Times New Roman"/>
          <w:color w:val="22272F"/>
          <w:sz w:val="23"/>
          <w:szCs w:val="23"/>
          <w:lang w:eastAsia="ru-RU"/>
        </w:rPr>
        <w:t>, </w:t>
      </w:r>
      <w:hyperlink r:id="rId80" w:anchor="/document/5755566/entry/204" w:history="1">
        <w:r w:rsidRPr="00563341">
          <w:rPr>
            <w:rFonts w:ascii="Times New Roman" w:eastAsia="Times New Roman" w:hAnsi="Times New Roman" w:cs="Times New Roman"/>
            <w:color w:val="551A8B"/>
            <w:sz w:val="23"/>
            <w:szCs w:val="23"/>
            <w:u w:val="single"/>
            <w:lang w:eastAsia="ru-RU"/>
          </w:rPr>
          <w:t>муниципального контроля</w:t>
        </w:r>
      </w:hyperlink>
      <w:r w:rsidRPr="00563341">
        <w:rPr>
          <w:rFonts w:ascii="Times New Roman" w:eastAsia="Times New Roman" w:hAnsi="Times New Roman" w:cs="Times New Roman"/>
          <w:color w:val="22272F"/>
          <w:sz w:val="23"/>
          <w:szCs w:val="23"/>
          <w:lang w:eastAsia="ru-RU"/>
        </w:rPr>
        <w:t>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81" w:anchor="/multilink/5755566/paragraph/1073742163/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24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lastRenderedPageBreak/>
        <w:t>Статья 25. Ответственность юридических лиц, индивидуальных предпринимателей за нарушение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82" w:anchor="/multilink/5755566/paragraph/1078357492/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25 настоящего Федерального закона</w:t>
      </w:r>
    </w:p>
    <w:p w:rsidR="00563341" w:rsidRPr="00563341" w:rsidRDefault="00563341" w:rsidP="0056334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63341">
        <w:rPr>
          <w:rFonts w:ascii="Times New Roman" w:eastAsia="Times New Roman" w:hAnsi="Times New Roman" w:cs="Times New Roman"/>
          <w:color w:val="22272F"/>
          <w:sz w:val="32"/>
          <w:szCs w:val="32"/>
          <w:lang w:eastAsia="ru-RU"/>
        </w:rPr>
        <w:t>Глава 4. Заключительные положения</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Признать утратившими силу:</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w:t>
      </w:r>
      <w:hyperlink r:id="rId83" w:anchor="/document/12123880/entry/0" w:history="1">
        <w:r w:rsidRPr="00563341">
          <w:rPr>
            <w:rFonts w:ascii="Times New Roman" w:eastAsia="Times New Roman" w:hAnsi="Times New Roman" w:cs="Times New Roman"/>
            <w:color w:val="551A8B"/>
            <w:sz w:val="23"/>
            <w:szCs w:val="23"/>
            <w:u w:val="single"/>
            <w:lang w:eastAsia="ru-RU"/>
          </w:rPr>
          <w:t>Федеральный закон</w:t>
        </w:r>
      </w:hyperlink>
      <w:r w:rsidRPr="00563341">
        <w:rPr>
          <w:rFonts w:ascii="Times New Roman" w:eastAsia="Times New Roman" w:hAnsi="Times New Roman" w:cs="Times New Roman"/>
          <w:color w:val="22272F"/>
          <w:sz w:val="23"/>
          <w:szCs w:val="23"/>
          <w:lang w:eastAsia="ru-RU"/>
        </w:rPr>
        <w:t>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w:t>
      </w:r>
      <w:hyperlink r:id="rId84" w:anchor="/document/12128633/entry/0" w:history="1">
        <w:r w:rsidRPr="00563341">
          <w:rPr>
            <w:rFonts w:ascii="Times New Roman" w:eastAsia="Times New Roman" w:hAnsi="Times New Roman" w:cs="Times New Roman"/>
            <w:color w:val="551A8B"/>
            <w:sz w:val="23"/>
            <w:szCs w:val="23"/>
            <w:u w:val="single"/>
            <w:lang w:eastAsia="ru-RU"/>
          </w:rPr>
          <w:t>Федеральный закон</w:t>
        </w:r>
      </w:hyperlink>
      <w:r w:rsidRPr="00563341">
        <w:rPr>
          <w:rFonts w:ascii="Times New Roman" w:eastAsia="Times New Roman" w:hAnsi="Times New Roman" w:cs="Times New Roman"/>
          <w:color w:val="22272F"/>
          <w:sz w:val="23"/>
          <w:szCs w:val="23"/>
          <w:lang w:eastAsia="ru-RU"/>
        </w:rPr>
        <w:t>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w:t>
      </w:r>
      <w:hyperlink r:id="rId85" w:anchor="/document/5759950/entry/33002" w:history="1">
        <w:r w:rsidRPr="00563341">
          <w:rPr>
            <w:rFonts w:ascii="Times New Roman" w:eastAsia="Times New Roman" w:hAnsi="Times New Roman" w:cs="Times New Roman"/>
            <w:color w:val="551A8B"/>
            <w:sz w:val="23"/>
            <w:szCs w:val="23"/>
            <w:u w:val="single"/>
            <w:lang w:eastAsia="ru-RU"/>
          </w:rPr>
          <w:t>пункт 2 статьи 33</w:t>
        </w:r>
      </w:hyperlink>
      <w:r w:rsidRPr="00563341">
        <w:rPr>
          <w:rFonts w:ascii="Times New Roman" w:eastAsia="Times New Roman" w:hAnsi="Times New Roman" w:cs="Times New Roman"/>
          <w:color w:val="22272F"/>
          <w:sz w:val="23"/>
          <w:szCs w:val="23"/>
          <w:lang w:eastAsia="ru-RU"/>
        </w:rPr>
        <w:t>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w:t>
      </w:r>
      <w:hyperlink r:id="rId86" w:anchor="/document/12132687/entry/0" w:history="1">
        <w:r w:rsidRPr="00563341">
          <w:rPr>
            <w:rFonts w:ascii="Times New Roman" w:eastAsia="Times New Roman" w:hAnsi="Times New Roman" w:cs="Times New Roman"/>
            <w:color w:val="551A8B"/>
            <w:sz w:val="23"/>
            <w:szCs w:val="23"/>
            <w:u w:val="single"/>
            <w:lang w:eastAsia="ru-RU"/>
          </w:rPr>
          <w:t>Федеральный закон</w:t>
        </w:r>
      </w:hyperlink>
      <w:r w:rsidRPr="00563341">
        <w:rPr>
          <w:rFonts w:ascii="Times New Roman" w:eastAsia="Times New Roman" w:hAnsi="Times New Roman" w:cs="Times New Roman"/>
          <w:color w:val="22272F"/>
          <w:sz w:val="23"/>
          <w:szCs w:val="23"/>
          <w:lang w:eastAsia="ru-RU"/>
        </w:rPr>
        <w:t>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w:t>
      </w:r>
      <w:hyperlink r:id="rId87" w:anchor="/document/12140848/entry/2" w:history="1">
        <w:r w:rsidRPr="00563341">
          <w:rPr>
            <w:rFonts w:ascii="Times New Roman" w:eastAsia="Times New Roman" w:hAnsi="Times New Roman" w:cs="Times New Roman"/>
            <w:color w:val="551A8B"/>
            <w:sz w:val="23"/>
            <w:szCs w:val="23"/>
            <w:u w:val="single"/>
            <w:lang w:eastAsia="ru-RU"/>
          </w:rPr>
          <w:t>статью 2</w:t>
        </w:r>
      </w:hyperlink>
      <w:r w:rsidRPr="00563341">
        <w:rPr>
          <w:rFonts w:ascii="Times New Roman" w:eastAsia="Times New Roman" w:hAnsi="Times New Roman" w:cs="Times New Roman"/>
          <w:color w:val="22272F"/>
          <w:sz w:val="23"/>
          <w:szCs w:val="23"/>
          <w:lang w:eastAsia="ru-RU"/>
        </w:rPr>
        <w:t>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6) </w:t>
      </w:r>
      <w:hyperlink r:id="rId88" w:anchor="/document/12144081/entry/3" w:history="1">
        <w:r w:rsidRPr="00563341">
          <w:rPr>
            <w:rFonts w:ascii="Times New Roman" w:eastAsia="Times New Roman" w:hAnsi="Times New Roman" w:cs="Times New Roman"/>
            <w:color w:val="551A8B"/>
            <w:sz w:val="23"/>
            <w:szCs w:val="23"/>
            <w:u w:val="single"/>
            <w:lang w:eastAsia="ru-RU"/>
          </w:rPr>
          <w:t>статью 3</w:t>
        </w:r>
      </w:hyperlink>
      <w:r w:rsidRPr="00563341">
        <w:rPr>
          <w:rFonts w:ascii="Times New Roman" w:eastAsia="Times New Roman" w:hAnsi="Times New Roman" w:cs="Times New Roman"/>
          <w:color w:val="22272F"/>
          <w:sz w:val="23"/>
          <w:szCs w:val="23"/>
          <w:lang w:eastAsia="ru-RU"/>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w:t>
      </w:r>
      <w:r w:rsidRPr="00563341">
        <w:rPr>
          <w:rFonts w:ascii="Times New Roman" w:eastAsia="Times New Roman" w:hAnsi="Times New Roman" w:cs="Times New Roman"/>
          <w:color w:val="22272F"/>
          <w:sz w:val="23"/>
          <w:szCs w:val="23"/>
          <w:lang w:eastAsia="ru-RU"/>
        </w:rPr>
        <w:lastRenderedPageBreak/>
        <w:t>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89" w:anchor="/multilink/5755566/paragraph/1073742165/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26 настоящего Федерального закона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63341">
        <w:rPr>
          <w:rFonts w:ascii="Times New Roman" w:eastAsia="Times New Roman" w:hAnsi="Times New Roman" w:cs="Times New Roman"/>
          <w:b/>
          <w:bCs/>
          <w:color w:val="22272F"/>
          <w:sz w:val="23"/>
          <w:szCs w:val="23"/>
          <w:lang w:eastAsia="ru-RU"/>
        </w:rPr>
        <w:t>Статья 27. Вступление в силу настоящего Федерального закона</w:t>
      </w:r>
    </w:p>
    <w:p w:rsidR="00563341" w:rsidRPr="00563341" w:rsidRDefault="00563341" w:rsidP="0056334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0" w:anchor="/document/12166767/entry/121"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28 апреля 2009 г. N 60-ФЗ часть 1 статьи 27 настоящего Федерального закона изложена в новой редакции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1" w:anchor="/document/5431019/entry/271" w:history="1">
        <w:r w:rsidRPr="00563341">
          <w:rPr>
            <w:rFonts w:ascii="Times New Roman" w:eastAsia="Times New Roman" w:hAnsi="Times New Roman" w:cs="Times New Roman"/>
            <w:color w:val="551A8B"/>
            <w:sz w:val="20"/>
            <w:szCs w:val="20"/>
            <w:u w:val="single"/>
            <w:lang w:eastAsia="ru-RU"/>
          </w:rPr>
          <w:t>См. текст части в предыдущей редакции</w:t>
        </w:r>
      </w:hyperlink>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2" w:anchor="/document/12166767/entry/122"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28 апреля 2009 г. N 60-ФЗ статья 27 настоящего Федерального закона дополнена частью 1.1</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1.1. </w:t>
      </w:r>
      <w:hyperlink r:id="rId93" w:anchor="/document/5755566/entry/36" w:history="1">
        <w:r w:rsidRPr="00563341">
          <w:rPr>
            <w:rFonts w:ascii="Times New Roman" w:eastAsia="Times New Roman" w:hAnsi="Times New Roman" w:cs="Times New Roman"/>
            <w:color w:val="551A8B"/>
            <w:sz w:val="23"/>
            <w:szCs w:val="23"/>
            <w:u w:val="single"/>
            <w:lang w:eastAsia="ru-RU"/>
          </w:rPr>
          <w:t>Пункт 6 статьи 3</w:t>
        </w:r>
      </w:hyperlink>
      <w:r w:rsidRPr="00563341">
        <w:rPr>
          <w:rFonts w:ascii="Times New Roman" w:eastAsia="Times New Roman" w:hAnsi="Times New Roman" w:cs="Times New Roman"/>
          <w:color w:val="22272F"/>
          <w:sz w:val="23"/>
          <w:szCs w:val="23"/>
          <w:lang w:eastAsia="ru-RU"/>
        </w:rPr>
        <w:t>, </w:t>
      </w:r>
      <w:hyperlink r:id="rId94" w:anchor="/document/5755566/entry/8" w:history="1">
        <w:r w:rsidRPr="00563341">
          <w:rPr>
            <w:rFonts w:ascii="Times New Roman" w:eastAsia="Times New Roman" w:hAnsi="Times New Roman" w:cs="Times New Roman"/>
            <w:color w:val="551A8B"/>
            <w:sz w:val="23"/>
            <w:szCs w:val="23"/>
            <w:u w:val="single"/>
            <w:lang w:eastAsia="ru-RU"/>
          </w:rPr>
          <w:t>статья 8</w:t>
        </w:r>
      </w:hyperlink>
      <w:r w:rsidRPr="00563341">
        <w:rPr>
          <w:rFonts w:ascii="Times New Roman" w:eastAsia="Times New Roman" w:hAnsi="Times New Roman" w:cs="Times New Roman"/>
          <w:color w:val="22272F"/>
          <w:sz w:val="23"/>
          <w:szCs w:val="23"/>
          <w:lang w:eastAsia="ru-RU"/>
        </w:rPr>
        <w:t>, </w:t>
      </w:r>
      <w:hyperlink r:id="rId95" w:anchor="/document/5755566/entry/983" w:history="1">
        <w:r w:rsidRPr="00563341">
          <w:rPr>
            <w:rFonts w:ascii="Times New Roman" w:eastAsia="Times New Roman" w:hAnsi="Times New Roman" w:cs="Times New Roman"/>
            <w:color w:val="551A8B"/>
            <w:sz w:val="23"/>
            <w:szCs w:val="23"/>
            <w:u w:val="single"/>
            <w:lang w:eastAsia="ru-RU"/>
          </w:rPr>
          <w:t>пункт 3 части 8 статьи 9</w:t>
        </w:r>
      </w:hyperlink>
      <w:r w:rsidRPr="00563341">
        <w:rPr>
          <w:rFonts w:ascii="Times New Roman" w:eastAsia="Times New Roman" w:hAnsi="Times New Roman" w:cs="Times New Roman"/>
          <w:color w:val="22272F"/>
          <w:sz w:val="23"/>
          <w:szCs w:val="23"/>
          <w:lang w:eastAsia="ru-RU"/>
        </w:rPr>
        <w:t>, </w:t>
      </w:r>
      <w:hyperlink r:id="rId96" w:anchor="/document/5755566/entry/1231" w:history="1">
        <w:r w:rsidRPr="00563341">
          <w:rPr>
            <w:rFonts w:ascii="Times New Roman" w:eastAsia="Times New Roman" w:hAnsi="Times New Roman" w:cs="Times New Roman"/>
            <w:color w:val="551A8B"/>
            <w:sz w:val="23"/>
            <w:szCs w:val="23"/>
            <w:u w:val="single"/>
            <w:lang w:eastAsia="ru-RU"/>
          </w:rPr>
          <w:t>пункт 1 части 3 статьи 12</w:t>
        </w:r>
      </w:hyperlink>
      <w:r w:rsidRPr="00563341">
        <w:rPr>
          <w:rFonts w:ascii="Times New Roman" w:eastAsia="Times New Roman" w:hAnsi="Times New Roman" w:cs="Times New Roman"/>
          <w:color w:val="22272F"/>
          <w:sz w:val="23"/>
          <w:szCs w:val="23"/>
          <w:lang w:eastAsia="ru-RU"/>
        </w:rPr>
        <w:t> настоящего Федерального закона вступают в силу с 1 июля 2009 года.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7" w:anchor="/document/12166767/entry/122"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28 апреля 2009 г. N 60-ФЗ статья 27 настоящего Федерального закона дополнена частью 1.2</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1.2. </w:t>
      </w:r>
      <w:hyperlink r:id="rId98" w:anchor="/document/5755566/entry/91" w:history="1">
        <w:r w:rsidRPr="00563341">
          <w:rPr>
            <w:rFonts w:ascii="Times New Roman" w:eastAsia="Times New Roman" w:hAnsi="Times New Roman" w:cs="Times New Roman"/>
            <w:color w:val="551A8B"/>
            <w:sz w:val="23"/>
            <w:szCs w:val="23"/>
            <w:u w:val="single"/>
            <w:lang w:eastAsia="ru-RU"/>
          </w:rPr>
          <w:t>Часть 1 статьи 9</w:t>
        </w:r>
      </w:hyperlink>
      <w:r w:rsidRPr="00563341">
        <w:rPr>
          <w:rFonts w:ascii="Times New Roman" w:eastAsia="Times New Roman" w:hAnsi="Times New Roman" w:cs="Times New Roman"/>
          <w:color w:val="22272F"/>
          <w:sz w:val="23"/>
          <w:szCs w:val="23"/>
          <w:lang w:eastAsia="ru-RU"/>
        </w:rPr>
        <w:t>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99" w:anchor="/document/5755566/entry/1103" w:history="1">
        <w:r w:rsidRPr="00563341">
          <w:rPr>
            <w:rFonts w:ascii="Times New Roman" w:eastAsia="Times New Roman" w:hAnsi="Times New Roman" w:cs="Times New Roman"/>
            <w:color w:val="551A8B"/>
            <w:sz w:val="23"/>
            <w:szCs w:val="23"/>
            <w:u w:val="single"/>
            <w:lang w:eastAsia="ru-RU"/>
          </w:rPr>
          <w:t>часть 3 статьи 11</w:t>
        </w:r>
      </w:hyperlink>
      <w:r w:rsidRPr="00563341">
        <w:rPr>
          <w:rFonts w:ascii="Times New Roman" w:eastAsia="Times New Roman" w:hAnsi="Times New Roman" w:cs="Times New Roman"/>
          <w:color w:val="22272F"/>
          <w:sz w:val="23"/>
          <w:szCs w:val="23"/>
          <w:lang w:eastAsia="ru-RU"/>
        </w:rPr>
        <w:t>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0" w:anchor="/document/12166767/entry/122"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28 апреля 2009 г. N 60-ФЗ статья 27 настоящего Федерального закона дополнена частью 1.3</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1.3. Положения настоящего Федерального закона в отношении экспертов, экспертных организаций, аккредитованных в </w:t>
      </w:r>
      <w:hyperlink r:id="rId101" w:anchor="/document/12169214/entry/1000" w:history="1">
        <w:r w:rsidRPr="00563341">
          <w:rPr>
            <w:rFonts w:ascii="Times New Roman" w:eastAsia="Times New Roman" w:hAnsi="Times New Roman" w:cs="Times New Roman"/>
            <w:color w:val="551A8B"/>
            <w:sz w:val="23"/>
            <w:szCs w:val="23"/>
            <w:u w:val="single"/>
            <w:lang w:eastAsia="ru-RU"/>
          </w:rPr>
          <w:t>порядке</w:t>
        </w:r>
      </w:hyperlink>
      <w:r w:rsidRPr="00563341">
        <w:rPr>
          <w:rFonts w:ascii="Times New Roman" w:eastAsia="Times New Roman" w:hAnsi="Times New Roman" w:cs="Times New Roman"/>
          <w:color w:val="22272F"/>
          <w:sz w:val="23"/>
          <w:szCs w:val="23"/>
          <w:lang w:eastAsia="ru-RU"/>
        </w:rPr>
        <w:t>, установленном Правительством Российской Федерации, применяются с 1 июля 2009 года.</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2. </w:t>
      </w:r>
      <w:hyperlink r:id="rId102" w:anchor="/document/5755566/entry/96" w:history="1">
        <w:r w:rsidRPr="00563341">
          <w:rPr>
            <w:rFonts w:ascii="Times New Roman" w:eastAsia="Times New Roman" w:hAnsi="Times New Roman" w:cs="Times New Roman"/>
            <w:color w:val="551A8B"/>
            <w:sz w:val="23"/>
            <w:szCs w:val="23"/>
            <w:u w:val="single"/>
            <w:lang w:eastAsia="ru-RU"/>
          </w:rPr>
          <w:t>Части 6</w:t>
        </w:r>
      </w:hyperlink>
      <w:r w:rsidRPr="00563341">
        <w:rPr>
          <w:rFonts w:ascii="Times New Roman" w:eastAsia="Times New Roman" w:hAnsi="Times New Roman" w:cs="Times New Roman"/>
          <w:color w:val="22272F"/>
          <w:sz w:val="23"/>
          <w:szCs w:val="23"/>
          <w:lang w:eastAsia="ru-RU"/>
        </w:rPr>
        <w:t> и </w:t>
      </w:r>
      <w:hyperlink r:id="rId103" w:anchor="/document/5755566/entry/97" w:history="1">
        <w:r w:rsidRPr="00563341">
          <w:rPr>
            <w:rFonts w:ascii="Times New Roman" w:eastAsia="Times New Roman" w:hAnsi="Times New Roman" w:cs="Times New Roman"/>
            <w:color w:val="551A8B"/>
            <w:sz w:val="23"/>
            <w:szCs w:val="23"/>
            <w:u w:val="single"/>
            <w:lang w:eastAsia="ru-RU"/>
          </w:rPr>
          <w:t>7 статьи 9</w:t>
        </w:r>
      </w:hyperlink>
      <w:r w:rsidRPr="00563341">
        <w:rPr>
          <w:rFonts w:ascii="Times New Roman" w:eastAsia="Times New Roman" w:hAnsi="Times New Roman" w:cs="Times New Roman"/>
          <w:color w:val="22272F"/>
          <w:sz w:val="23"/>
          <w:szCs w:val="23"/>
          <w:lang w:eastAsia="ru-RU"/>
        </w:rPr>
        <w:t> настоящего Федерального закона вступают в силу с 1 января 2010 года.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4" w:anchor="/document/12166767/entry/123"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28 апреля 2009 г. N 60-ФЗ статья 27 настоящего Федерального закона дополнена частью 2.1</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r:id="rId105" w:anchor="/document/5755566/entry/271" w:history="1">
        <w:r w:rsidRPr="00563341">
          <w:rPr>
            <w:rFonts w:ascii="Times New Roman" w:eastAsia="Times New Roman" w:hAnsi="Times New Roman" w:cs="Times New Roman"/>
            <w:color w:val="551A8B"/>
            <w:sz w:val="23"/>
            <w:szCs w:val="23"/>
            <w:u w:val="single"/>
            <w:lang w:eastAsia="ru-RU"/>
          </w:rPr>
          <w:t>вступления в силу</w:t>
        </w:r>
      </w:hyperlink>
      <w:r w:rsidRPr="00563341">
        <w:rPr>
          <w:rFonts w:ascii="Times New Roman" w:eastAsia="Times New Roman" w:hAnsi="Times New Roman" w:cs="Times New Roman"/>
          <w:color w:val="22272F"/>
          <w:sz w:val="23"/>
          <w:szCs w:val="23"/>
          <w:lang w:eastAsia="ru-RU"/>
        </w:rPr>
        <w:t> настоящего Федерального закона до дня приведения их в соответствие с настоящим Федеральным законом.</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w:t>
      </w:r>
      <w:hyperlink r:id="rId106" w:anchor="/document/5755566/entry/208" w:history="1">
        <w:r w:rsidRPr="00563341">
          <w:rPr>
            <w:rFonts w:ascii="Times New Roman" w:eastAsia="Times New Roman" w:hAnsi="Times New Roman" w:cs="Times New Roman"/>
            <w:color w:val="551A8B"/>
            <w:sz w:val="23"/>
            <w:szCs w:val="23"/>
            <w:u w:val="single"/>
            <w:lang w:eastAsia="ru-RU"/>
          </w:rPr>
          <w:t>уведомления о начале осуществления предпринимательской деятельности</w:t>
        </w:r>
      </w:hyperlink>
      <w:r w:rsidRPr="00563341">
        <w:rPr>
          <w:rFonts w:ascii="Times New Roman" w:eastAsia="Times New Roman" w:hAnsi="Times New Roman" w:cs="Times New Roman"/>
          <w:color w:val="22272F"/>
          <w:sz w:val="23"/>
          <w:szCs w:val="23"/>
          <w:lang w:eastAsia="ru-RU"/>
        </w:rPr>
        <w:t xml:space="preserve"> в форме электронного документа, подписанного </w:t>
      </w:r>
      <w:r w:rsidRPr="00563341">
        <w:rPr>
          <w:rFonts w:ascii="Times New Roman" w:eastAsia="Times New Roman" w:hAnsi="Times New Roman" w:cs="Times New Roman"/>
          <w:color w:val="22272F"/>
          <w:sz w:val="23"/>
          <w:szCs w:val="23"/>
          <w:lang w:eastAsia="ru-RU"/>
        </w:rPr>
        <w:lastRenderedPageBreak/>
        <w:t>электронной цифровой подписью, в порядке, установленном Правительством Российской Федерации.</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7" w:anchor="/document/12166767/entry/124" w:history="1">
        <w:r w:rsidRPr="00563341">
          <w:rPr>
            <w:rFonts w:ascii="Times New Roman" w:eastAsia="Times New Roman" w:hAnsi="Times New Roman" w:cs="Times New Roman"/>
            <w:color w:val="551A8B"/>
            <w:sz w:val="20"/>
            <w:szCs w:val="20"/>
            <w:u w:val="single"/>
            <w:lang w:eastAsia="ru-RU"/>
          </w:rPr>
          <w:t>Федеральным законом</w:t>
        </w:r>
      </w:hyperlink>
      <w:r w:rsidRPr="00563341">
        <w:rPr>
          <w:rFonts w:ascii="Times New Roman" w:eastAsia="Times New Roman" w:hAnsi="Times New Roman" w:cs="Times New Roman"/>
          <w:color w:val="464C55"/>
          <w:sz w:val="20"/>
          <w:szCs w:val="20"/>
          <w:lang w:eastAsia="ru-RU"/>
        </w:rPr>
        <w:t> от 28 апреля 2009 г. N 60-ФЗ статья 27 настоящего Федерального закона дополнена частью 5</w:t>
      </w:r>
    </w:p>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5. До 1 января 2010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08" w:anchor="/document/5755566/entry/104" w:history="1">
        <w:r w:rsidRPr="00563341">
          <w:rPr>
            <w:rFonts w:ascii="Times New Roman" w:eastAsia="Times New Roman" w:hAnsi="Times New Roman" w:cs="Times New Roman"/>
            <w:color w:val="551A8B"/>
            <w:sz w:val="23"/>
            <w:szCs w:val="23"/>
            <w:u w:val="single"/>
            <w:lang w:eastAsia="ru-RU"/>
          </w:rPr>
          <w:t>части 4 статьи 1</w:t>
        </w:r>
      </w:hyperlink>
      <w:r w:rsidRPr="00563341">
        <w:rPr>
          <w:rFonts w:ascii="Times New Roman" w:eastAsia="Times New Roman" w:hAnsi="Times New Roman" w:cs="Times New Roman"/>
          <w:color w:val="22272F"/>
          <w:sz w:val="23"/>
          <w:szCs w:val="23"/>
          <w:lang w:eastAsia="ru-RU"/>
        </w:rPr>
        <w:t> настоящего Федерального закона.</w:t>
      </w:r>
    </w:p>
    <w:p w:rsidR="00563341" w:rsidRPr="00563341" w:rsidRDefault="00563341" w:rsidP="00563341">
      <w:pPr>
        <w:shd w:val="clear" w:color="auto" w:fill="F0E9D3"/>
        <w:spacing w:line="240" w:lineRule="auto"/>
        <w:jc w:val="both"/>
        <w:rPr>
          <w:rFonts w:ascii="Times New Roman" w:eastAsia="Times New Roman" w:hAnsi="Times New Roman" w:cs="Times New Roman"/>
          <w:color w:val="464C55"/>
          <w:sz w:val="20"/>
          <w:szCs w:val="20"/>
          <w:lang w:eastAsia="ru-RU"/>
        </w:rPr>
      </w:pPr>
      <w:r w:rsidRPr="00563341">
        <w:rPr>
          <w:rFonts w:ascii="Times New Roman" w:eastAsia="Times New Roman" w:hAnsi="Times New Roman" w:cs="Times New Roman"/>
          <w:color w:val="464C55"/>
          <w:sz w:val="20"/>
          <w:szCs w:val="20"/>
          <w:lang w:eastAsia="ru-RU"/>
        </w:rPr>
        <w:t>См. </w:t>
      </w:r>
      <w:hyperlink r:id="rId109" w:anchor="/multilink/5755566/paragraph/1078357493/number/0" w:history="1">
        <w:r w:rsidRPr="00563341">
          <w:rPr>
            <w:rFonts w:ascii="Times New Roman" w:eastAsia="Times New Roman" w:hAnsi="Times New Roman" w:cs="Times New Roman"/>
            <w:color w:val="551A8B"/>
            <w:sz w:val="20"/>
            <w:szCs w:val="20"/>
            <w:u w:val="single"/>
            <w:lang w:eastAsia="ru-RU"/>
          </w:rPr>
          <w:t>комментарии</w:t>
        </w:r>
      </w:hyperlink>
      <w:r w:rsidRPr="00563341">
        <w:rPr>
          <w:rFonts w:ascii="Times New Roman" w:eastAsia="Times New Roman" w:hAnsi="Times New Roman" w:cs="Times New Roman"/>
          <w:color w:val="464C55"/>
          <w:sz w:val="20"/>
          <w:szCs w:val="20"/>
          <w:lang w:eastAsia="ru-RU"/>
        </w:rPr>
        <w:t> к статье 27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563341" w:rsidRPr="00563341" w:rsidTr="00563341">
        <w:tc>
          <w:tcPr>
            <w:tcW w:w="3300" w:type="pct"/>
            <w:vAlign w:val="bottom"/>
            <w:hideMark/>
          </w:tcPr>
          <w:p w:rsidR="00563341" w:rsidRPr="00563341" w:rsidRDefault="00563341" w:rsidP="00563341">
            <w:pPr>
              <w:spacing w:before="100" w:beforeAutospacing="1" w:after="100" w:afterAutospacing="1" w:line="240" w:lineRule="auto"/>
              <w:rPr>
                <w:rFonts w:ascii="Times New Roman" w:eastAsia="Times New Roman" w:hAnsi="Times New Roman" w:cs="Times New Roman"/>
                <w:sz w:val="24"/>
                <w:szCs w:val="24"/>
                <w:lang w:eastAsia="ru-RU"/>
              </w:rPr>
            </w:pPr>
            <w:r w:rsidRPr="00563341">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563341" w:rsidRPr="00563341" w:rsidRDefault="00563341" w:rsidP="0056334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3341">
              <w:rPr>
                <w:rFonts w:ascii="Times New Roman" w:eastAsia="Times New Roman" w:hAnsi="Times New Roman" w:cs="Times New Roman"/>
                <w:sz w:val="24"/>
                <w:szCs w:val="24"/>
                <w:lang w:eastAsia="ru-RU"/>
              </w:rPr>
              <w:t>Д. Медведев</w:t>
            </w:r>
          </w:p>
        </w:tc>
      </w:tr>
    </w:tbl>
    <w:p w:rsidR="00563341" w:rsidRPr="00563341" w:rsidRDefault="00563341" w:rsidP="0056334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 </w:t>
      </w:r>
    </w:p>
    <w:p w:rsidR="00563341" w:rsidRPr="00563341" w:rsidRDefault="00563341" w:rsidP="0056334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Москва, Кремль</w:t>
      </w:r>
    </w:p>
    <w:p w:rsidR="00563341" w:rsidRPr="00563341" w:rsidRDefault="00563341" w:rsidP="0056334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26 декабря 2008 г.</w:t>
      </w:r>
    </w:p>
    <w:p w:rsidR="00563341" w:rsidRPr="00563341" w:rsidRDefault="00563341" w:rsidP="0056334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63341">
        <w:rPr>
          <w:rFonts w:ascii="Times New Roman" w:eastAsia="Times New Roman" w:hAnsi="Times New Roman" w:cs="Times New Roman"/>
          <w:color w:val="22272F"/>
          <w:sz w:val="23"/>
          <w:szCs w:val="23"/>
          <w:lang w:eastAsia="ru-RU"/>
        </w:rPr>
        <w:t>N 294-ФЗ</w:t>
      </w:r>
    </w:p>
    <w:p w:rsidR="001C0D39" w:rsidRDefault="001C0D39"/>
    <w:sectPr w:rsidR="001C0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A8"/>
    <w:rsid w:val="001C0D39"/>
    <w:rsid w:val="00563341"/>
    <w:rsid w:val="00B9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CC0E-6659-4DE5-913D-0F304A5C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3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7435">
      <w:bodyDiv w:val="1"/>
      <w:marLeft w:val="0"/>
      <w:marRight w:val="0"/>
      <w:marTop w:val="0"/>
      <w:marBottom w:val="0"/>
      <w:divBdr>
        <w:top w:val="none" w:sz="0" w:space="0" w:color="auto"/>
        <w:left w:val="none" w:sz="0" w:space="0" w:color="auto"/>
        <w:bottom w:val="none" w:sz="0" w:space="0" w:color="auto"/>
        <w:right w:val="none" w:sz="0" w:space="0" w:color="auto"/>
      </w:divBdr>
      <w:divsChild>
        <w:div w:id="1258291396">
          <w:marLeft w:val="0"/>
          <w:marRight w:val="0"/>
          <w:marTop w:val="240"/>
          <w:marBottom w:val="240"/>
          <w:divBdr>
            <w:top w:val="none" w:sz="0" w:space="0" w:color="auto"/>
            <w:left w:val="none" w:sz="0" w:space="0" w:color="auto"/>
            <w:bottom w:val="none" w:sz="0" w:space="0" w:color="auto"/>
            <w:right w:val="none" w:sz="0" w:space="0" w:color="auto"/>
          </w:divBdr>
        </w:div>
        <w:div w:id="2017031909">
          <w:marLeft w:val="0"/>
          <w:marRight w:val="0"/>
          <w:marTop w:val="240"/>
          <w:marBottom w:val="240"/>
          <w:divBdr>
            <w:top w:val="none" w:sz="0" w:space="0" w:color="auto"/>
            <w:left w:val="none" w:sz="0" w:space="0" w:color="auto"/>
            <w:bottom w:val="none" w:sz="0" w:space="0" w:color="auto"/>
            <w:right w:val="none" w:sz="0" w:space="0" w:color="auto"/>
          </w:divBdr>
        </w:div>
        <w:div w:id="1731614474">
          <w:marLeft w:val="0"/>
          <w:marRight w:val="0"/>
          <w:marTop w:val="0"/>
          <w:marBottom w:val="0"/>
          <w:divBdr>
            <w:top w:val="none" w:sz="0" w:space="0" w:color="auto"/>
            <w:left w:val="none" w:sz="0" w:space="0" w:color="auto"/>
            <w:bottom w:val="none" w:sz="0" w:space="0" w:color="auto"/>
            <w:right w:val="none" w:sz="0" w:space="0" w:color="auto"/>
          </w:divBdr>
          <w:divsChild>
            <w:div w:id="1827744110">
              <w:marLeft w:val="0"/>
              <w:marRight w:val="0"/>
              <w:marTop w:val="0"/>
              <w:marBottom w:val="0"/>
              <w:divBdr>
                <w:top w:val="none" w:sz="0" w:space="0" w:color="auto"/>
                <w:left w:val="none" w:sz="0" w:space="0" w:color="auto"/>
                <w:bottom w:val="none" w:sz="0" w:space="0" w:color="auto"/>
                <w:right w:val="none" w:sz="0" w:space="0" w:color="auto"/>
              </w:divBdr>
              <w:divsChild>
                <w:div w:id="55668290">
                  <w:marLeft w:val="0"/>
                  <w:marRight w:val="0"/>
                  <w:marTop w:val="0"/>
                  <w:marBottom w:val="0"/>
                  <w:divBdr>
                    <w:top w:val="none" w:sz="0" w:space="0" w:color="auto"/>
                    <w:left w:val="none" w:sz="0" w:space="0" w:color="auto"/>
                    <w:bottom w:val="none" w:sz="0" w:space="0" w:color="auto"/>
                    <w:right w:val="none" w:sz="0" w:space="0" w:color="auto"/>
                  </w:divBdr>
                  <w:divsChild>
                    <w:div w:id="1766682742">
                      <w:marLeft w:val="0"/>
                      <w:marRight w:val="0"/>
                      <w:marTop w:val="240"/>
                      <w:marBottom w:val="240"/>
                      <w:divBdr>
                        <w:top w:val="none" w:sz="0" w:space="0" w:color="auto"/>
                        <w:left w:val="none" w:sz="0" w:space="0" w:color="auto"/>
                        <w:bottom w:val="none" w:sz="0" w:space="0" w:color="auto"/>
                        <w:right w:val="none" w:sz="0" w:space="0" w:color="auto"/>
                      </w:divBdr>
                    </w:div>
                  </w:divsChild>
                </w:div>
                <w:div w:id="959803715">
                  <w:marLeft w:val="0"/>
                  <w:marRight w:val="0"/>
                  <w:marTop w:val="0"/>
                  <w:marBottom w:val="0"/>
                  <w:divBdr>
                    <w:top w:val="none" w:sz="0" w:space="0" w:color="auto"/>
                    <w:left w:val="none" w:sz="0" w:space="0" w:color="auto"/>
                    <w:bottom w:val="none" w:sz="0" w:space="0" w:color="auto"/>
                    <w:right w:val="none" w:sz="0" w:space="0" w:color="auto"/>
                  </w:divBdr>
                  <w:divsChild>
                    <w:div w:id="220141711">
                      <w:marLeft w:val="0"/>
                      <w:marRight w:val="0"/>
                      <w:marTop w:val="0"/>
                      <w:marBottom w:val="0"/>
                      <w:divBdr>
                        <w:top w:val="none" w:sz="0" w:space="0" w:color="auto"/>
                        <w:left w:val="none" w:sz="0" w:space="0" w:color="auto"/>
                        <w:bottom w:val="none" w:sz="0" w:space="0" w:color="auto"/>
                        <w:right w:val="none" w:sz="0" w:space="0" w:color="auto"/>
                      </w:divBdr>
                    </w:div>
                    <w:div w:id="1079668963">
                      <w:marLeft w:val="0"/>
                      <w:marRight w:val="0"/>
                      <w:marTop w:val="0"/>
                      <w:marBottom w:val="0"/>
                      <w:divBdr>
                        <w:top w:val="none" w:sz="0" w:space="0" w:color="auto"/>
                        <w:left w:val="none" w:sz="0" w:space="0" w:color="auto"/>
                        <w:bottom w:val="none" w:sz="0" w:space="0" w:color="auto"/>
                        <w:right w:val="none" w:sz="0" w:space="0" w:color="auto"/>
                      </w:divBdr>
                    </w:div>
                    <w:div w:id="1895120773">
                      <w:marLeft w:val="0"/>
                      <w:marRight w:val="0"/>
                      <w:marTop w:val="0"/>
                      <w:marBottom w:val="0"/>
                      <w:divBdr>
                        <w:top w:val="none" w:sz="0" w:space="0" w:color="auto"/>
                        <w:left w:val="none" w:sz="0" w:space="0" w:color="auto"/>
                        <w:bottom w:val="none" w:sz="0" w:space="0" w:color="auto"/>
                        <w:right w:val="none" w:sz="0" w:space="0" w:color="auto"/>
                      </w:divBdr>
                    </w:div>
                    <w:div w:id="1964263621">
                      <w:marLeft w:val="0"/>
                      <w:marRight w:val="0"/>
                      <w:marTop w:val="0"/>
                      <w:marBottom w:val="0"/>
                      <w:divBdr>
                        <w:top w:val="none" w:sz="0" w:space="0" w:color="auto"/>
                        <w:left w:val="none" w:sz="0" w:space="0" w:color="auto"/>
                        <w:bottom w:val="none" w:sz="0" w:space="0" w:color="auto"/>
                        <w:right w:val="none" w:sz="0" w:space="0" w:color="auto"/>
                      </w:divBdr>
                    </w:div>
                  </w:divsChild>
                </w:div>
                <w:div w:id="1887178467">
                  <w:marLeft w:val="0"/>
                  <w:marRight w:val="0"/>
                  <w:marTop w:val="0"/>
                  <w:marBottom w:val="0"/>
                  <w:divBdr>
                    <w:top w:val="none" w:sz="0" w:space="0" w:color="auto"/>
                    <w:left w:val="none" w:sz="0" w:space="0" w:color="auto"/>
                    <w:bottom w:val="none" w:sz="0" w:space="0" w:color="auto"/>
                    <w:right w:val="none" w:sz="0" w:space="0" w:color="auto"/>
                  </w:divBdr>
                  <w:divsChild>
                    <w:div w:id="849756034">
                      <w:marLeft w:val="0"/>
                      <w:marRight w:val="0"/>
                      <w:marTop w:val="240"/>
                      <w:marBottom w:val="240"/>
                      <w:divBdr>
                        <w:top w:val="none" w:sz="0" w:space="0" w:color="auto"/>
                        <w:left w:val="none" w:sz="0" w:space="0" w:color="auto"/>
                        <w:bottom w:val="none" w:sz="0" w:space="0" w:color="auto"/>
                        <w:right w:val="none" w:sz="0" w:space="0" w:color="auto"/>
                      </w:divBdr>
                    </w:div>
                  </w:divsChild>
                </w:div>
                <w:div w:id="369458344">
                  <w:marLeft w:val="0"/>
                  <w:marRight w:val="0"/>
                  <w:marTop w:val="0"/>
                  <w:marBottom w:val="0"/>
                  <w:divBdr>
                    <w:top w:val="none" w:sz="0" w:space="0" w:color="auto"/>
                    <w:left w:val="none" w:sz="0" w:space="0" w:color="auto"/>
                    <w:bottom w:val="none" w:sz="0" w:space="0" w:color="auto"/>
                    <w:right w:val="none" w:sz="0" w:space="0" w:color="auto"/>
                  </w:divBdr>
                  <w:divsChild>
                    <w:div w:id="961036156">
                      <w:marLeft w:val="0"/>
                      <w:marRight w:val="0"/>
                      <w:marTop w:val="240"/>
                      <w:marBottom w:val="240"/>
                      <w:divBdr>
                        <w:top w:val="none" w:sz="0" w:space="0" w:color="auto"/>
                        <w:left w:val="none" w:sz="0" w:space="0" w:color="auto"/>
                        <w:bottom w:val="none" w:sz="0" w:space="0" w:color="auto"/>
                        <w:right w:val="none" w:sz="0" w:space="0" w:color="auto"/>
                      </w:divBdr>
                    </w:div>
                  </w:divsChild>
                </w:div>
                <w:div w:id="1866360443">
                  <w:marLeft w:val="0"/>
                  <w:marRight w:val="0"/>
                  <w:marTop w:val="0"/>
                  <w:marBottom w:val="0"/>
                  <w:divBdr>
                    <w:top w:val="none" w:sz="0" w:space="0" w:color="auto"/>
                    <w:left w:val="none" w:sz="0" w:space="0" w:color="auto"/>
                    <w:bottom w:val="none" w:sz="0" w:space="0" w:color="auto"/>
                    <w:right w:val="none" w:sz="0" w:space="0" w:color="auto"/>
                  </w:divBdr>
                </w:div>
                <w:div w:id="528446532">
                  <w:marLeft w:val="0"/>
                  <w:marRight w:val="0"/>
                  <w:marTop w:val="240"/>
                  <w:marBottom w:val="240"/>
                  <w:divBdr>
                    <w:top w:val="none" w:sz="0" w:space="0" w:color="auto"/>
                    <w:left w:val="none" w:sz="0" w:space="0" w:color="auto"/>
                    <w:bottom w:val="none" w:sz="0" w:space="0" w:color="auto"/>
                    <w:right w:val="none" w:sz="0" w:space="0" w:color="auto"/>
                  </w:divBdr>
                </w:div>
              </w:divsChild>
            </w:div>
            <w:div w:id="2041080227">
              <w:marLeft w:val="0"/>
              <w:marRight w:val="0"/>
              <w:marTop w:val="0"/>
              <w:marBottom w:val="0"/>
              <w:divBdr>
                <w:top w:val="none" w:sz="0" w:space="0" w:color="auto"/>
                <w:left w:val="none" w:sz="0" w:space="0" w:color="auto"/>
                <w:bottom w:val="none" w:sz="0" w:space="0" w:color="auto"/>
                <w:right w:val="none" w:sz="0" w:space="0" w:color="auto"/>
              </w:divBdr>
              <w:divsChild>
                <w:div w:id="63724846">
                  <w:marLeft w:val="0"/>
                  <w:marRight w:val="0"/>
                  <w:marTop w:val="0"/>
                  <w:marBottom w:val="0"/>
                  <w:divBdr>
                    <w:top w:val="none" w:sz="0" w:space="0" w:color="auto"/>
                    <w:left w:val="none" w:sz="0" w:space="0" w:color="auto"/>
                    <w:bottom w:val="none" w:sz="0" w:space="0" w:color="auto"/>
                    <w:right w:val="none" w:sz="0" w:space="0" w:color="auto"/>
                  </w:divBdr>
                </w:div>
                <w:div w:id="1110392369">
                  <w:marLeft w:val="0"/>
                  <w:marRight w:val="0"/>
                  <w:marTop w:val="0"/>
                  <w:marBottom w:val="0"/>
                  <w:divBdr>
                    <w:top w:val="none" w:sz="0" w:space="0" w:color="auto"/>
                    <w:left w:val="none" w:sz="0" w:space="0" w:color="auto"/>
                    <w:bottom w:val="none" w:sz="0" w:space="0" w:color="auto"/>
                    <w:right w:val="none" w:sz="0" w:space="0" w:color="auto"/>
                  </w:divBdr>
                </w:div>
                <w:div w:id="1922136727">
                  <w:marLeft w:val="0"/>
                  <w:marRight w:val="0"/>
                  <w:marTop w:val="0"/>
                  <w:marBottom w:val="0"/>
                  <w:divBdr>
                    <w:top w:val="none" w:sz="0" w:space="0" w:color="auto"/>
                    <w:left w:val="none" w:sz="0" w:space="0" w:color="auto"/>
                    <w:bottom w:val="none" w:sz="0" w:space="0" w:color="auto"/>
                    <w:right w:val="none" w:sz="0" w:space="0" w:color="auto"/>
                  </w:divBdr>
                </w:div>
                <w:div w:id="774516734">
                  <w:marLeft w:val="0"/>
                  <w:marRight w:val="0"/>
                  <w:marTop w:val="0"/>
                  <w:marBottom w:val="0"/>
                  <w:divBdr>
                    <w:top w:val="none" w:sz="0" w:space="0" w:color="auto"/>
                    <w:left w:val="none" w:sz="0" w:space="0" w:color="auto"/>
                    <w:bottom w:val="none" w:sz="0" w:space="0" w:color="auto"/>
                    <w:right w:val="none" w:sz="0" w:space="0" w:color="auto"/>
                  </w:divBdr>
                </w:div>
                <w:div w:id="1018703716">
                  <w:marLeft w:val="0"/>
                  <w:marRight w:val="0"/>
                  <w:marTop w:val="0"/>
                  <w:marBottom w:val="0"/>
                  <w:divBdr>
                    <w:top w:val="none" w:sz="0" w:space="0" w:color="auto"/>
                    <w:left w:val="none" w:sz="0" w:space="0" w:color="auto"/>
                    <w:bottom w:val="none" w:sz="0" w:space="0" w:color="auto"/>
                    <w:right w:val="none" w:sz="0" w:space="0" w:color="auto"/>
                  </w:divBdr>
                </w:div>
                <w:div w:id="849442860">
                  <w:marLeft w:val="0"/>
                  <w:marRight w:val="0"/>
                  <w:marTop w:val="0"/>
                  <w:marBottom w:val="0"/>
                  <w:divBdr>
                    <w:top w:val="none" w:sz="0" w:space="0" w:color="auto"/>
                    <w:left w:val="none" w:sz="0" w:space="0" w:color="auto"/>
                    <w:bottom w:val="none" w:sz="0" w:space="0" w:color="auto"/>
                    <w:right w:val="none" w:sz="0" w:space="0" w:color="auto"/>
                  </w:divBdr>
                </w:div>
                <w:div w:id="1804157242">
                  <w:marLeft w:val="0"/>
                  <w:marRight w:val="0"/>
                  <w:marTop w:val="0"/>
                  <w:marBottom w:val="0"/>
                  <w:divBdr>
                    <w:top w:val="none" w:sz="0" w:space="0" w:color="auto"/>
                    <w:left w:val="none" w:sz="0" w:space="0" w:color="auto"/>
                    <w:bottom w:val="none" w:sz="0" w:space="0" w:color="auto"/>
                    <w:right w:val="none" w:sz="0" w:space="0" w:color="auto"/>
                  </w:divBdr>
                </w:div>
                <w:div w:id="1509247767">
                  <w:marLeft w:val="0"/>
                  <w:marRight w:val="0"/>
                  <w:marTop w:val="0"/>
                  <w:marBottom w:val="0"/>
                  <w:divBdr>
                    <w:top w:val="none" w:sz="0" w:space="0" w:color="auto"/>
                    <w:left w:val="none" w:sz="0" w:space="0" w:color="auto"/>
                    <w:bottom w:val="none" w:sz="0" w:space="0" w:color="auto"/>
                    <w:right w:val="none" w:sz="0" w:space="0" w:color="auto"/>
                  </w:divBdr>
                </w:div>
                <w:div w:id="1156647429">
                  <w:marLeft w:val="0"/>
                  <w:marRight w:val="0"/>
                  <w:marTop w:val="240"/>
                  <w:marBottom w:val="240"/>
                  <w:divBdr>
                    <w:top w:val="none" w:sz="0" w:space="0" w:color="auto"/>
                    <w:left w:val="none" w:sz="0" w:space="0" w:color="auto"/>
                    <w:bottom w:val="none" w:sz="0" w:space="0" w:color="auto"/>
                    <w:right w:val="none" w:sz="0" w:space="0" w:color="auto"/>
                  </w:divBdr>
                </w:div>
              </w:divsChild>
            </w:div>
            <w:div w:id="231738391">
              <w:marLeft w:val="0"/>
              <w:marRight w:val="0"/>
              <w:marTop w:val="0"/>
              <w:marBottom w:val="0"/>
              <w:divBdr>
                <w:top w:val="none" w:sz="0" w:space="0" w:color="auto"/>
                <w:left w:val="none" w:sz="0" w:space="0" w:color="auto"/>
                <w:bottom w:val="none" w:sz="0" w:space="0" w:color="auto"/>
                <w:right w:val="none" w:sz="0" w:space="0" w:color="auto"/>
              </w:divBdr>
              <w:divsChild>
                <w:div w:id="1001661809">
                  <w:marLeft w:val="0"/>
                  <w:marRight w:val="0"/>
                  <w:marTop w:val="0"/>
                  <w:marBottom w:val="0"/>
                  <w:divBdr>
                    <w:top w:val="none" w:sz="0" w:space="0" w:color="auto"/>
                    <w:left w:val="none" w:sz="0" w:space="0" w:color="auto"/>
                    <w:bottom w:val="none" w:sz="0" w:space="0" w:color="auto"/>
                    <w:right w:val="none" w:sz="0" w:space="0" w:color="auto"/>
                  </w:divBdr>
                </w:div>
                <w:div w:id="1617710041">
                  <w:marLeft w:val="0"/>
                  <w:marRight w:val="0"/>
                  <w:marTop w:val="0"/>
                  <w:marBottom w:val="0"/>
                  <w:divBdr>
                    <w:top w:val="none" w:sz="0" w:space="0" w:color="auto"/>
                    <w:left w:val="none" w:sz="0" w:space="0" w:color="auto"/>
                    <w:bottom w:val="none" w:sz="0" w:space="0" w:color="auto"/>
                    <w:right w:val="none" w:sz="0" w:space="0" w:color="auto"/>
                  </w:divBdr>
                </w:div>
                <w:div w:id="1528056862">
                  <w:marLeft w:val="0"/>
                  <w:marRight w:val="0"/>
                  <w:marTop w:val="0"/>
                  <w:marBottom w:val="0"/>
                  <w:divBdr>
                    <w:top w:val="none" w:sz="0" w:space="0" w:color="auto"/>
                    <w:left w:val="none" w:sz="0" w:space="0" w:color="auto"/>
                    <w:bottom w:val="none" w:sz="0" w:space="0" w:color="auto"/>
                    <w:right w:val="none" w:sz="0" w:space="0" w:color="auto"/>
                  </w:divBdr>
                </w:div>
                <w:div w:id="1012298466">
                  <w:marLeft w:val="0"/>
                  <w:marRight w:val="0"/>
                  <w:marTop w:val="0"/>
                  <w:marBottom w:val="0"/>
                  <w:divBdr>
                    <w:top w:val="none" w:sz="0" w:space="0" w:color="auto"/>
                    <w:left w:val="none" w:sz="0" w:space="0" w:color="auto"/>
                    <w:bottom w:val="none" w:sz="0" w:space="0" w:color="auto"/>
                    <w:right w:val="none" w:sz="0" w:space="0" w:color="auto"/>
                  </w:divBdr>
                </w:div>
                <w:div w:id="2007318498">
                  <w:marLeft w:val="0"/>
                  <w:marRight w:val="0"/>
                  <w:marTop w:val="0"/>
                  <w:marBottom w:val="0"/>
                  <w:divBdr>
                    <w:top w:val="none" w:sz="0" w:space="0" w:color="auto"/>
                    <w:left w:val="none" w:sz="0" w:space="0" w:color="auto"/>
                    <w:bottom w:val="none" w:sz="0" w:space="0" w:color="auto"/>
                    <w:right w:val="none" w:sz="0" w:space="0" w:color="auto"/>
                  </w:divBdr>
                </w:div>
                <w:div w:id="1547598756">
                  <w:marLeft w:val="0"/>
                  <w:marRight w:val="0"/>
                  <w:marTop w:val="0"/>
                  <w:marBottom w:val="0"/>
                  <w:divBdr>
                    <w:top w:val="none" w:sz="0" w:space="0" w:color="auto"/>
                    <w:left w:val="none" w:sz="0" w:space="0" w:color="auto"/>
                    <w:bottom w:val="none" w:sz="0" w:space="0" w:color="auto"/>
                    <w:right w:val="none" w:sz="0" w:space="0" w:color="auto"/>
                  </w:divBdr>
                  <w:divsChild>
                    <w:div w:id="1795097436">
                      <w:marLeft w:val="0"/>
                      <w:marRight w:val="0"/>
                      <w:marTop w:val="240"/>
                      <w:marBottom w:val="240"/>
                      <w:divBdr>
                        <w:top w:val="none" w:sz="0" w:space="0" w:color="auto"/>
                        <w:left w:val="none" w:sz="0" w:space="0" w:color="auto"/>
                        <w:bottom w:val="none" w:sz="0" w:space="0" w:color="auto"/>
                        <w:right w:val="none" w:sz="0" w:space="0" w:color="auto"/>
                      </w:divBdr>
                    </w:div>
                  </w:divsChild>
                </w:div>
                <w:div w:id="1604798302">
                  <w:marLeft w:val="0"/>
                  <w:marRight w:val="0"/>
                  <w:marTop w:val="0"/>
                  <w:marBottom w:val="0"/>
                  <w:divBdr>
                    <w:top w:val="none" w:sz="0" w:space="0" w:color="auto"/>
                    <w:left w:val="none" w:sz="0" w:space="0" w:color="auto"/>
                    <w:bottom w:val="none" w:sz="0" w:space="0" w:color="auto"/>
                    <w:right w:val="none" w:sz="0" w:space="0" w:color="auto"/>
                  </w:divBdr>
                </w:div>
                <w:div w:id="1915510683">
                  <w:marLeft w:val="0"/>
                  <w:marRight w:val="0"/>
                  <w:marTop w:val="0"/>
                  <w:marBottom w:val="0"/>
                  <w:divBdr>
                    <w:top w:val="none" w:sz="0" w:space="0" w:color="auto"/>
                    <w:left w:val="none" w:sz="0" w:space="0" w:color="auto"/>
                    <w:bottom w:val="none" w:sz="0" w:space="0" w:color="auto"/>
                    <w:right w:val="none" w:sz="0" w:space="0" w:color="auto"/>
                  </w:divBdr>
                </w:div>
                <w:div w:id="1561400876">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439571065">
                  <w:marLeft w:val="0"/>
                  <w:marRight w:val="0"/>
                  <w:marTop w:val="240"/>
                  <w:marBottom w:val="240"/>
                  <w:divBdr>
                    <w:top w:val="none" w:sz="0" w:space="0" w:color="auto"/>
                    <w:left w:val="none" w:sz="0" w:space="0" w:color="auto"/>
                    <w:bottom w:val="none" w:sz="0" w:space="0" w:color="auto"/>
                    <w:right w:val="none" w:sz="0" w:space="0" w:color="auto"/>
                  </w:divBdr>
                </w:div>
              </w:divsChild>
            </w:div>
            <w:div w:id="927688462">
              <w:marLeft w:val="0"/>
              <w:marRight w:val="0"/>
              <w:marTop w:val="0"/>
              <w:marBottom w:val="0"/>
              <w:divBdr>
                <w:top w:val="none" w:sz="0" w:space="0" w:color="auto"/>
                <w:left w:val="none" w:sz="0" w:space="0" w:color="auto"/>
                <w:bottom w:val="none" w:sz="0" w:space="0" w:color="auto"/>
                <w:right w:val="none" w:sz="0" w:space="0" w:color="auto"/>
              </w:divBdr>
              <w:divsChild>
                <w:div w:id="1200624769">
                  <w:marLeft w:val="0"/>
                  <w:marRight w:val="0"/>
                  <w:marTop w:val="0"/>
                  <w:marBottom w:val="0"/>
                  <w:divBdr>
                    <w:top w:val="none" w:sz="0" w:space="0" w:color="auto"/>
                    <w:left w:val="none" w:sz="0" w:space="0" w:color="auto"/>
                    <w:bottom w:val="none" w:sz="0" w:space="0" w:color="auto"/>
                    <w:right w:val="none" w:sz="0" w:space="0" w:color="auto"/>
                  </w:divBdr>
                </w:div>
                <w:div w:id="708188595">
                  <w:marLeft w:val="0"/>
                  <w:marRight w:val="0"/>
                  <w:marTop w:val="0"/>
                  <w:marBottom w:val="0"/>
                  <w:divBdr>
                    <w:top w:val="none" w:sz="0" w:space="0" w:color="auto"/>
                    <w:left w:val="none" w:sz="0" w:space="0" w:color="auto"/>
                    <w:bottom w:val="none" w:sz="0" w:space="0" w:color="auto"/>
                    <w:right w:val="none" w:sz="0" w:space="0" w:color="auto"/>
                  </w:divBdr>
                  <w:divsChild>
                    <w:div w:id="845360159">
                      <w:marLeft w:val="0"/>
                      <w:marRight w:val="0"/>
                      <w:marTop w:val="0"/>
                      <w:marBottom w:val="0"/>
                      <w:divBdr>
                        <w:top w:val="none" w:sz="0" w:space="0" w:color="auto"/>
                        <w:left w:val="none" w:sz="0" w:space="0" w:color="auto"/>
                        <w:bottom w:val="none" w:sz="0" w:space="0" w:color="auto"/>
                        <w:right w:val="none" w:sz="0" w:space="0" w:color="auto"/>
                      </w:divBdr>
                    </w:div>
                    <w:div w:id="984436908">
                      <w:marLeft w:val="0"/>
                      <w:marRight w:val="0"/>
                      <w:marTop w:val="0"/>
                      <w:marBottom w:val="0"/>
                      <w:divBdr>
                        <w:top w:val="none" w:sz="0" w:space="0" w:color="auto"/>
                        <w:left w:val="none" w:sz="0" w:space="0" w:color="auto"/>
                        <w:bottom w:val="none" w:sz="0" w:space="0" w:color="auto"/>
                        <w:right w:val="none" w:sz="0" w:space="0" w:color="auto"/>
                      </w:divBdr>
                    </w:div>
                    <w:div w:id="2123918122">
                      <w:marLeft w:val="0"/>
                      <w:marRight w:val="0"/>
                      <w:marTop w:val="0"/>
                      <w:marBottom w:val="0"/>
                      <w:divBdr>
                        <w:top w:val="none" w:sz="0" w:space="0" w:color="auto"/>
                        <w:left w:val="none" w:sz="0" w:space="0" w:color="auto"/>
                        <w:bottom w:val="none" w:sz="0" w:space="0" w:color="auto"/>
                        <w:right w:val="none" w:sz="0" w:space="0" w:color="auto"/>
                      </w:divBdr>
                    </w:div>
                    <w:div w:id="1388601239">
                      <w:marLeft w:val="0"/>
                      <w:marRight w:val="0"/>
                      <w:marTop w:val="0"/>
                      <w:marBottom w:val="0"/>
                      <w:divBdr>
                        <w:top w:val="none" w:sz="0" w:space="0" w:color="auto"/>
                        <w:left w:val="none" w:sz="0" w:space="0" w:color="auto"/>
                        <w:bottom w:val="none" w:sz="0" w:space="0" w:color="auto"/>
                        <w:right w:val="none" w:sz="0" w:space="0" w:color="auto"/>
                      </w:divBdr>
                    </w:div>
                    <w:div w:id="945582559">
                      <w:marLeft w:val="0"/>
                      <w:marRight w:val="0"/>
                      <w:marTop w:val="0"/>
                      <w:marBottom w:val="0"/>
                      <w:divBdr>
                        <w:top w:val="none" w:sz="0" w:space="0" w:color="auto"/>
                        <w:left w:val="none" w:sz="0" w:space="0" w:color="auto"/>
                        <w:bottom w:val="none" w:sz="0" w:space="0" w:color="auto"/>
                        <w:right w:val="none" w:sz="0" w:space="0" w:color="auto"/>
                      </w:divBdr>
                    </w:div>
                  </w:divsChild>
                </w:div>
                <w:div w:id="98990263">
                  <w:marLeft w:val="0"/>
                  <w:marRight w:val="0"/>
                  <w:marTop w:val="240"/>
                  <w:marBottom w:val="240"/>
                  <w:divBdr>
                    <w:top w:val="none" w:sz="0" w:space="0" w:color="auto"/>
                    <w:left w:val="none" w:sz="0" w:space="0" w:color="auto"/>
                    <w:bottom w:val="none" w:sz="0" w:space="0" w:color="auto"/>
                    <w:right w:val="none" w:sz="0" w:space="0" w:color="auto"/>
                  </w:divBdr>
                </w:div>
              </w:divsChild>
            </w:div>
            <w:div w:id="995691953">
              <w:marLeft w:val="0"/>
              <w:marRight w:val="0"/>
              <w:marTop w:val="0"/>
              <w:marBottom w:val="0"/>
              <w:divBdr>
                <w:top w:val="none" w:sz="0" w:space="0" w:color="auto"/>
                <w:left w:val="none" w:sz="0" w:space="0" w:color="auto"/>
                <w:bottom w:val="none" w:sz="0" w:space="0" w:color="auto"/>
                <w:right w:val="none" w:sz="0" w:space="0" w:color="auto"/>
              </w:divBdr>
              <w:divsChild>
                <w:div w:id="760104593">
                  <w:marLeft w:val="0"/>
                  <w:marRight w:val="0"/>
                  <w:marTop w:val="0"/>
                  <w:marBottom w:val="0"/>
                  <w:divBdr>
                    <w:top w:val="none" w:sz="0" w:space="0" w:color="auto"/>
                    <w:left w:val="none" w:sz="0" w:space="0" w:color="auto"/>
                    <w:bottom w:val="none" w:sz="0" w:space="0" w:color="auto"/>
                    <w:right w:val="none" w:sz="0" w:space="0" w:color="auto"/>
                  </w:divBdr>
                </w:div>
                <w:div w:id="602493894">
                  <w:marLeft w:val="0"/>
                  <w:marRight w:val="0"/>
                  <w:marTop w:val="0"/>
                  <w:marBottom w:val="0"/>
                  <w:divBdr>
                    <w:top w:val="none" w:sz="0" w:space="0" w:color="auto"/>
                    <w:left w:val="none" w:sz="0" w:space="0" w:color="auto"/>
                    <w:bottom w:val="none" w:sz="0" w:space="0" w:color="auto"/>
                    <w:right w:val="none" w:sz="0" w:space="0" w:color="auto"/>
                  </w:divBdr>
                  <w:divsChild>
                    <w:div w:id="1467698092">
                      <w:marLeft w:val="0"/>
                      <w:marRight w:val="0"/>
                      <w:marTop w:val="0"/>
                      <w:marBottom w:val="0"/>
                      <w:divBdr>
                        <w:top w:val="none" w:sz="0" w:space="0" w:color="auto"/>
                        <w:left w:val="none" w:sz="0" w:space="0" w:color="auto"/>
                        <w:bottom w:val="none" w:sz="0" w:space="0" w:color="auto"/>
                        <w:right w:val="none" w:sz="0" w:space="0" w:color="auto"/>
                      </w:divBdr>
                    </w:div>
                    <w:div w:id="467165090">
                      <w:marLeft w:val="0"/>
                      <w:marRight w:val="0"/>
                      <w:marTop w:val="0"/>
                      <w:marBottom w:val="0"/>
                      <w:divBdr>
                        <w:top w:val="none" w:sz="0" w:space="0" w:color="auto"/>
                        <w:left w:val="none" w:sz="0" w:space="0" w:color="auto"/>
                        <w:bottom w:val="none" w:sz="0" w:space="0" w:color="auto"/>
                        <w:right w:val="none" w:sz="0" w:space="0" w:color="auto"/>
                      </w:divBdr>
                    </w:div>
                    <w:div w:id="2090761712">
                      <w:marLeft w:val="0"/>
                      <w:marRight w:val="0"/>
                      <w:marTop w:val="0"/>
                      <w:marBottom w:val="0"/>
                      <w:divBdr>
                        <w:top w:val="none" w:sz="0" w:space="0" w:color="auto"/>
                        <w:left w:val="none" w:sz="0" w:space="0" w:color="auto"/>
                        <w:bottom w:val="none" w:sz="0" w:space="0" w:color="auto"/>
                        <w:right w:val="none" w:sz="0" w:space="0" w:color="auto"/>
                      </w:divBdr>
                    </w:div>
                    <w:div w:id="2134250625">
                      <w:marLeft w:val="0"/>
                      <w:marRight w:val="0"/>
                      <w:marTop w:val="0"/>
                      <w:marBottom w:val="0"/>
                      <w:divBdr>
                        <w:top w:val="none" w:sz="0" w:space="0" w:color="auto"/>
                        <w:left w:val="none" w:sz="0" w:space="0" w:color="auto"/>
                        <w:bottom w:val="none" w:sz="0" w:space="0" w:color="auto"/>
                        <w:right w:val="none" w:sz="0" w:space="0" w:color="auto"/>
                      </w:divBdr>
                    </w:div>
                    <w:div w:id="838010307">
                      <w:marLeft w:val="0"/>
                      <w:marRight w:val="0"/>
                      <w:marTop w:val="0"/>
                      <w:marBottom w:val="0"/>
                      <w:divBdr>
                        <w:top w:val="none" w:sz="0" w:space="0" w:color="auto"/>
                        <w:left w:val="none" w:sz="0" w:space="0" w:color="auto"/>
                        <w:bottom w:val="none" w:sz="0" w:space="0" w:color="auto"/>
                        <w:right w:val="none" w:sz="0" w:space="0" w:color="auto"/>
                      </w:divBdr>
                    </w:div>
                  </w:divsChild>
                </w:div>
                <w:div w:id="1876887541">
                  <w:marLeft w:val="0"/>
                  <w:marRight w:val="0"/>
                  <w:marTop w:val="240"/>
                  <w:marBottom w:val="240"/>
                  <w:divBdr>
                    <w:top w:val="none" w:sz="0" w:space="0" w:color="auto"/>
                    <w:left w:val="none" w:sz="0" w:space="0" w:color="auto"/>
                    <w:bottom w:val="none" w:sz="0" w:space="0" w:color="auto"/>
                    <w:right w:val="none" w:sz="0" w:space="0" w:color="auto"/>
                  </w:divBdr>
                </w:div>
              </w:divsChild>
            </w:div>
            <w:div w:id="331957204">
              <w:marLeft w:val="0"/>
              <w:marRight w:val="0"/>
              <w:marTop w:val="0"/>
              <w:marBottom w:val="0"/>
              <w:divBdr>
                <w:top w:val="none" w:sz="0" w:space="0" w:color="auto"/>
                <w:left w:val="none" w:sz="0" w:space="0" w:color="auto"/>
                <w:bottom w:val="none" w:sz="0" w:space="0" w:color="auto"/>
                <w:right w:val="none" w:sz="0" w:space="0" w:color="auto"/>
              </w:divBdr>
              <w:divsChild>
                <w:div w:id="1314992684">
                  <w:marLeft w:val="0"/>
                  <w:marRight w:val="0"/>
                  <w:marTop w:val="0"/>
                  <w:marBottom w:val="0"/>
                  <w:divBdr>
                    <w:top w:val="none" w:sz="0" w:space="0" w:color="auto"/>
                    <w:left w:val="none" w:sz="0" w:space="0" w:color="auto"/>
                    <w:bottom w:val="none" w:sz="0" w:space="0" w:color="auto"/>
                    <w:right w:val="none" w:sz="0" w:space="0" w:color="auto"/>
                  </w:divBdr>
                </w:div>
                <w:div w:id="324013055">
                  <w:marLeft w:val="0"/>
                  <w:marRight w:val="0"/>
                  <w:marTop w:val="0"/>
                  <w:marBottom w:val="0"/>
                  <w:divBdr>
                    <w:top w:val="none" w:sz="0" w:space="0" w:color="auto"/>
                    <w:left w:val="none" w:sz="0" w:space="0" w:color="auto"/>
                    <w:bottom w:val="none" w:sz="0" w:space="0" w:color="auto"/>
                    <w:right w:val="none" w:sz="0" w:space="0" w:color="auto"/>
                  </w:divBdr>
                  <w:divsChild>
                    <w:div w:id="1254705885">
                      <w:marLeft w:val="0"/>
                      <w:marRight w:val="0"/>
                      <w:marTop w:val="0"/>
                      <w:marBottom w:val="0"/>
                      <w:divBdr>
                        <w:top w:val="none" w:sz="0" w:space="0" w:color="auto"/>
                        <w:left w:val="none" w:sz="0" w:space="0" w:color="auto"/>
                        <w:bottom w:val="none" w:sz="0" w:space="0" w:color="auto"/>
                        <w:right w:val="none" w:sz="0" w:space="0" w:color="auto"/>
                      </w:divBdr>
                    </w:div>
                    <w:div w:id="688798856">
                      <w:marLeft w:val="0"/>
                      <w:marRight w:val="0"/>
                      <w:marTop w:val="0"/>
                      <w:marBottom w:val="0"/>
                      <w:divBdr>
                        <w:top w:val="none" w:sz="0" w:space="0" w:color="auto"/>
                        <w:left w:val="none" w:sz="0" w:space="0" w:color="auto"/>
                        <w:bottom w:val="none" w:sz="0" w:space="0" w:color="auto"/>
                        <w:right w:val="none" w:sz="0" w:space="0" w:color="auto"/>
                      </w:divBdr>
                    </w:div>
                    <w:div w:id="1263798314">
                      <w:marLeft w:val="0"/>
                      <w:marRight w:val="0"/>
                      <w:marTop w:val="0"/>
                      <w:marBottom w:val="0"/>
                      <w:divBdr>
                        <w:top w:val="none" w:sz="0" w:space="0" w:color="auto"/>
                        <w:left w:val="none" w:sz="0" w:space="0" w:color="auto"/>
                        <w:bottom w:val="none" w:sz="0" w:space="0" w:color="auto"/>
                        <w:right w:val="none" w:sz="0" w:space="0" w:color="auto"/>
                      </w:divBdr>
                    </w:div>
                    <w:div w:id="956373808">
                      <w:marLeft w:val="0"/>
                      <w:marRight w:val="0"/>
                      <w:marTop w:val="0"/>
                      <w:marBottom w:val="0"/>
                      <w:divBdr>
                        <w:top w:val="none" w:sz="0" w:space="0" w:color="auto"/>
                        <w:left w:val="none" w:sz="0" w:space="0" w:color="auto"/>
                        <w:bottom w:val="none" w:sz="0" w:space="0" w:color="auto"/>
                        <w:right w:val="none" w:sz="0" w:space="0" w:color="auto"/>
                      </w:divBdr>
                    </w:div>
                  </w:divsChild>
                </w:div>
                <w:div w:id="1058625499">
                  <w:marLeft w:val="0"/>
                  <w:marRight w:val="0"/>
                  <w:marTop w:val="240"/>
                  <w:marBottom w:val="240"/>
                  <w:divBdr>
                    <w:top w:val="none" w:sz="0" w:space="0" w:color="auto"/>
                    <w:left w:val="none" w:sz="0" w:space="0" w:color="auto"/>
                    <w:bottom w:val="none" w:sz="0" w:space="0" w:color="auto"/>
                    <w:right w:val="none" w:sz="0" w:space="0" w:color="auto"/>
                  </w:divBdr>
                </w:div>
              </w:divsChild>
            </w:div>
            <w:div w:id="2108847561">
              <w:marLeft w:val="0"/>
              <w:marRight w:val="0"/>
              <w:marTop w:val="0"/>
              <w:marBottom w:val="0"/>
              <w:divBdr>
                <w:top w:val="none" w:sz="0" w:space="0" w:color="auto"/>
                <w:left w:val="none" w:sz="0" w:space="0" w:color="auto"/>
                <w:bottom w:val="none" w:sz="0" w:space="0" w:color="auto"/>
                <w:right w:val="none" w:sz="0" w:space="0" w:color="auto"/>
              </w:divBdr>
              <w:divsChild>
                <w:div w:id="894580712">
                  <w:marLeft w:val="0"/>
                  <w:marRight w:val="0"/>
                  <w:marTop w:val="0"/>
                  <w:marBottom w:val="0"/>
                  <w:divBdr>
                    <w:top w:val="none" w:sz="0" w:space="0" w:color="auto"/>
                    <w:left w:val="none" w:sz="0" w:space="0" w:color="auto"/>
                    <w:bottom w:val="none" w:sz="0" w:space="0" w:color="auto"/>
                    <w:right w:val="none" w:sz="0" w:space="0" w:color="auto"/>
                  </w:divBdr>
                  <w:divsChild>
                    <w:div w:id="680426808">
                      <w:marLeft w:val="0"/>
                      <w:marRight w:val="0"/>
                      <w:marTop w:val="0"/>
                      <w:marBottom w:val="0"/>
                      <w:divBdr>
                        <w:top w:val="none" w:sz="0" w:space="0" w:color="auto"/>
                        <w:left w:val="none" w:sz="0" w:space="0" w:color="auto"/>
                        <w:bottom w:val="none" w:sz="0" w:space="0" w:color="auto"/>
                        <w:right w:val="none" w:sz="0" w:space="0" w:color="auto"/>
                      </w:divBdr>
                    </w:div>
                    <w:div w:id="1815373139">
                      <w:marLeft w:val="0"/>
                      <w:marRight w:val="0"/>
                      <w:marTop w:val="0"/>
                      <w:marBottom w:val="0"/>
                      <w:divBdr>
                        <w:top w:val="none" w:sz="0" w:space="0" w:color="auto"/>
                        <w:left w:val="none" w:sz="0" w:space="0" w:color="auto"/>
                        <w:bottom w:val="none" w:sz="0" w:space="0" w:color="auto"/>
                        <w:right w:val="none" w:sz="0" w:space="0" w:color="auto"/>
                      </w:divBdr>
                    </w:div>
                    <w:div w:id="1483697149">
                      <w:marLeft w:val="0"/>
                      <w:marRight w:val="0"/>
                      <w:marTop w:val="0"/>
                      <w:marBottom w:val="0"/>
                      <w:divBdr>
                        <w:top w:val="none" w:sz="0" w:space="0" w:color="auto"/>
                        <w:left w:val="none" w:sz="0" w:space="0" w:color="auto"/>
                        <w:bottom w:val="none" w:sz="0" w:space="0" w:color="auto"/>
                        <w:right w:val="none" w:sz="0" w:space="0" w:color="auto"/>
                      </w:divBdr>
                    </w:div>
                    <w:div w:id="1926453888">
                      <w:marLeft w:val="0"/>
                      <w:marRight w:val="0"/>
                      <w:marTop w:val="0"/>
                      <w:marBottom w:val="0"/>
                      <w:divBdr>
                        <w:top w:val="none" w:sz="0" w:space="0" w:color="auto"/>
                        <w:left w:val="none" w:sz="0" w:space="0" w:color="auto"/>
                        <w:bottom w:val="none" w:sz="0" w:space="0" w:color="auto"/>
                        <w:right w:val="none" w:sz="0" w:space="0" w:color="auto"/>
                      </w:divBdr>
                    </w:div>
                    <w:div w:id="237833386">
                      <w:marLeft w:val="0"/>
                      <w:marRight w:val="0"/>
                      <w:marTop w:val="0"/>
                      <w:marBottom w:val="0"/>
                      <w:divBdr>
                        <w:top w:val="none" w:sz="0" w:space="0" w:color="auto"/>
                        <w:left w:val="none" w:sz="0" w:space="0" w:color="auto"/>
                        <w:bottom w:val="none" w:sz="0" w:space="0" w:color="auto"/>
                        <w:right w:val="none" w:sz="0" w:space="0" w:color="auto"/>
                      </w:divBdr>
                    </w:div>
                    <w:div w:id="1571118832">
                      <w:marLeft w:val="0"/>
                      <w:marRight w:val="0"/>
                      <w:marTop w:val="0"/>
                      <w:marBottom w:val="0"/>
                      <w:divBdr>
                        <w:top w:val="none" w:sz="0" w:space="0" w:color="auto"/>
                        <w:left w:val="none" w:sz="0" w:space="0" w:color="auto"/>
                        <w:bottom w:val="none" w:sz="0" w:space="0" w:color="auto"/>
                        <w:right w:val="none" w:sz="0" w:space="0" w:color="auto"/>
                      </w:divBdr>
                    </w:div>
                  </w:divsChild>
                </w:div>
                <w:div w:id="1752654690">
                  <w:marLeft w:val="0"/>
                  <w:marRight w:val="0"/>
                  <w:marTop w:val="0"/>
                  <w:marBottom w:val="0"/>
                  <w:divBdr>
                    <w:top w:val="none" w:sz="0" w:space="0" w:color="auto"/>
                    <w:left w:val="none" w:sz="0" w:space="0" w:color="auto"/>
                    <w:bottom w:val="none" w:sz="0" w:space="0" w:color="auto"/>
                    <w:right w:val="none" w:sz="0" w:space="0" w:color="auto"/>
                  </w:divBdr>
                </w:div>
                <w:div w:id="1116018970">
                  <w:marLeft w:val="0"/>
                  <w:marRight w:val="0"/>
                  <w:marTop w:val="0"/>
                  <w:marBottom w:val="0"/>
                  <w:divBdr>
                    <w:top w:val="none" w:sz="0" w:space="0" w:color="auto"/>
                    <w:left w:val="none" w:sz="0" w:space="0" w:color="auto"/>
                    <w:bottom w:val="none" w:sz="0" w:space="0" w:color="auto"/>
                    <w:right w:val="none" w:sz="0" w:space="0" w:color="auto"/>
                  </w:divBdr>
                </w:div>
                <w:div w:id="2002276134">
                  <w:marLeft w:val="0"/>
                  <w:marRight w:val="0"/>
                  <w:marTop w:val="0"/>
                  <w:marBottom w:val="0"/>
                  <w:divBdr>
                    <w:top w:val="none" w:sz="0" w:space="0" w:color="auto"/>
                    <w:left w:val="none" w:sz="0" w:space="0" w:color="auto"/>
                    <w:bottom w:val="none" w:sz="0" w:space="0" w:color="auto"/>
                    <w:right w:val="none" w:sz="0" w:space="0" w:color="auto"/>
                  </w:divBdr>
                </w:div>
                <w:div w:id="2003778521">
                  <w:marLeft w:val="0"/>
                  <w:marRight w:val="0"/>
                  <w:marTop w:val="0"/>
                  <w:marBottom w:val="0"/>
                  <w:divBdr>
                    <w:top w:val="none" w:sz="0" w:space="0" w:color="auto"/>
                    <w:left w:val="none" w:sz="0" w:space="0" w:color="auto"/>
                    <w:bottom w:val="none" w:sz="0" w:space="0" w:color="auto"/>
                    <w:right w:val="none" w:sz="0" w:space="0" w:color="auto"/>
                  </w:divBdr>
                </w:div>
                <w:div w:id="135877247">
                  <w:marLeft w:val="0"/>
                  <w:marRight w:val="0"/>
                  <w:marTop w:val="240"/>
                  <w:marBottom w:val="240"/>
                  <w:divBdr>
                    <w:top w:val="none" w:sz="0" w:space="0" w:color="auto"/>
                    <w:left w:val="none" w:sz="0" w:space="0" w:color="auto"/>
                    <w:bottom w:val="none" w:sz="0" w:space="0" w:color="auto"/>
                    <w:right w:val="none" w:sz="0" w:space="0" w:color="auto"/>
                  </w:divBdr>
                </w:div>
              </w:divsChild>
            </w:div>
            <w:div w:id="1778720316">
              <w:marLeft w:val="0"/>
              <w:marRight w:val="0"/>
              <w:marTop w:val="0"/>
              <w:marBottom w:val="0"/>
              <w:divBdr>
                <w:top w:val="none" w:sz="0" w:space="0" w:color="auto"/>
                <w:left w:val="none" w:sz="0" w:space="0" w:color="auto"/>
                <w:bottom w:val="none" w:sz="0" w:space="0" w:color="auto"/>
                <w:right w:val="none" w:sz="0" w:space="0" w:color="auto"/>
              </w:divBdr>
              <w:divsChild>
                <w:div w:id="1440876909">
                  <w:marLeft w:val="0"/>
                  <w:marRight w:val="0"/>
                  <w:marTop w:val="240"/>
                  <w:marBottom w:val="240"/>
                  <w:divBdr>
                    <w:top w:val="none" w:sz="0" w:space="0" w:color="auto"/>
                    <w:left w:val="none" w:sz="0" w:space="0" w:color="auto"/>
                    <w:bottom w:val="none" w:sz="0" w:space="0" w:color="auto"/>
                    <w:right w:val="none" w:sz="0" w:space="0" w:color="auto"/>
                  </w:divBdr>
                </w:div>
                <w:div w:id="420295239">
                  <w:marLeft w:val="0"/>
                  <w:marRight w:val="0"/>
                  <w:marTop w:val="0"/>
                  <w:marBottom w:val="0"/>
                  <w:divBdr>
                    <w:top w:val="none" w:sz="0" w:space="0" w:color="auto"/>
                    <w:left w:val="none" w:sz="0" w:space="0" w:color="auto"/>
                    <w:bottom w:val="none" w:sz="0" w:space="0" w:color="auto"/>
                    <w:right w:val="none" w:sz="0" w:space="0" w:color="auto"/>
                  </w:divBdr>
                </w:div>
                <w:div w:id="1679847136">
                  <w:marLeft w:val="0"/>
                  <w:marRight w:val="0"/>
                  <w:marTop w:val="0"/>
                  <w:marBottom w:val="0"/>
                  <w:divBdr>
                    <w:top w:val="none" w:sz="0" w:space="0" w:color="auto"/>
                    <w:left w:val="none" w:sz="0" w:space="0" w:color="auto"/>
                    <w:bottom w:val="none" w:sz="0" w:space="0" w:color="auto"/>
                    <w:right w:val="none" w:sz="0" w:space="0" w:color="auto"/>
                  </w:divBdr>
                  <w:divsChild>
                    <w:div w:id="1792434323">
                      <w:marLeft w:val="0"/>
                      <w:marRight w:val="0"/>
                      <w:marTop w:val="0"/>
                      <w:marBottom w:val="0"/>
                      <w:divBdr>
                        <w:top w:val="none" w:sz="0" w:space="0" w:color="auto"/>
                        <w:left w:val="none" w:sz="0" w:space="0" w:color="auto"/>
                        <w:bottom w:val="none" w:sz="0" w:space="0" w:color="auto"/>
                        <w:right w:val="none" w:sz="0" w:space="0" w:color="auto"/>
                      </w:divBdr>
                    </w:div>
                    <w:div w:id="35085393">
                      <w:marLeft w:val="0"/>
                      <w:marRight w:val="0"/>
                      <w:marTop w:val="0"/>
                      <w:marBottom w:val="0"/>
                      <w:divBdr>
                        <w:top w:val="none" w:sz="0" w:space="0" w:color="auto"/>
                        <w:left w:val="none" w:sz="0" w:space="0" w:color="auto"/>
                        <w:bottom w:val="none" w:sz="0" w:space="0" w:color="auto"/>
                        <w:right w:val="none" w:sz="0" w:space="0" w:color="auto"/>
                      </w:divBdr>
                    </w:div>
                    <w:div w:id="1156383954">
                      <w:marLeft w:val="0"/>
                      <w:marRight w:val="0"/>
                      <w:marTop w:val="0"/>
                      <w:marBottom w:val="0"/>
                      <w:divBdr>
                        <w:top w:val="none" w:sz="0" w:space="0" w:color="auto"/>
                        <w:left w:val="none" w:sz="0" w:space="0" w:color="auto"/>
                        <w:bottom w:val="none" w:sz="0" w:space="0" w:color="auto"/>
                        <w:right w:val="none" w:sz="0" w:space="0" w:color="auto"/>
                      </w:divBdr>
                    </w:div>
                    <w:div w:id="125510186">
                      <w:marLeft w:val="0"/>
                      <w:marRight w:val="0"/>
                      <w:marTop w:val="0"/>
                      <w:marBottom w:val="0"/>
                      <w:divBdr>
                        <w:top w:val="none" w:sz="0" w:space="0" w:color="auto"/>
                        <w:left w:val="none" w:sz="0" w:space="0" w:color="auto"/>
                        <w:bottom w:val="none" w:sz="0" w:space="0" w:color="auto"/>
                        <w:right w:val="none" w:sz="0" w:space="0" w:color="auto"/>
                      </w:divBdr>
                    </w:div>
                    <w:div w:id="1077479445">
                      <w:marLeft w:val="0"/>
                      <w:marRight w:val="0"/>
                      <w:marTop w:val="0"/>
                      <w:marBottom w:val="0"/>
                      <w:divBdr>
                        <w:top w:val="none" w:sz="0" w:space="0" w:color="auto"/>
                        <w:left w:val="none" w:sz="0" w:space="0" w:color="auto"/>
                        <w:bottom w:val="none" w:sz="0" w:space="0" w:color="auto"/>
                        <w:right w:val="none" w:sz="0" w:space="0" w:color="auto"/>
                      </w:divBdr>
                    </w:div>
                    <w:div w:id="628123017">
                      <w:marLeft w:val="0"/>
                      <w:marRight w:val="0"/>
                      <w:marTop w:val="0"/>
                      <w:marBottom w:val="0"/>
                      <w:divBdr>
                        <w:top w:val="none" w:sz="0" w:space="0" w:color="auto"/>
                        <w:left w:val="none" w:sz="0" w:space="0" w:color="auto"/>
                        <w:bottom w:val="none" w:sz="0" w:space="0" w:color="auto"/>
                        <w:right w:val="none" w:sz="0" w:space="0" w:color="auto"/>
                      </w:divBdr>
                    </w:div>
                    <w:div w:id="1443693733">
                      <w:marLeft w:val="0"/>
                      <w:marRight w:val="0"/>
                      <w:marTop w:val="0"/>
                      <w:marBottom w:val="0"/>
                      <w:divBdr>
                        <w:top w:val="none" w:sz="0" w:space="0" w:color="auto"/>
                        <w:left w:val="none" w:sz="0" w:space="0" w:color="auto"/>
                        <w:bottom w:val="none" w:sz="0" w:space="0" w:color="auto"/>
                        <w:right w:val="none" w:sz="0" w:space="0" w:color="auto"/>
                      </w:divBdr>
                    </w:div>
                    <w:div w:id="1151167220">
                      <w:marLeft w:val="0"/>
                      <w:marRight w:val="0"/>
                      <w:marTop w:val="0"/>
                      <w:marBottom w:val="0"/>
                      <w:divBdr>
                        <w:top w:val="none" w:sz="0" w:space="0" w:color="auto"/>
                        <w:left w:val="none" w:sz="0" w:space="0" w:color="auto"/>
                        <w:bottom w:val="none" w:sz="0" w:space="0" w:color="auto"/>
                        <w:right w:val="none" w:sz="0" w:space="0" w:color="auto"/>
                      </w:divBdr>
                    </w:div>
                    <w:div w:id="1178235738">
                      <w:marLeft w:val="0"/>
                      <w:marRight w:val="0"/>
                      <w:marTop w:val="0"/>
                      <w:marBottom w:val="0"/>
                      <w:divBdr>
                        <w:top w:val="none" w:sz="0" w:space="0" w:color="auto"/>
                        <w:left w:val="none" w:sz="0" w:space="0" w:color="auto"/>
                        <w:bottom w:val="none" w:sz="0" w:space="0" w:color="auto"/>
                        <w:right w:val="none" w:sz="0" w:space="0" w:color="auto"/>
                      </w:divBdr>
                    </w:div>
                    <w:div w:id="1548641302">
                      <w:marLeft w:val="0"/>
                      <w:marRight w:val="0"/>
                      <w:marTop w:val="0"/>
                      <w:marBottom w:val="0"/>
                      <w:divBdr>
                        <w:top w:val="none" w:sz="0" w:space="0" w:color="auto"/>
                        <w:left w:val="none" w:sz="0" w:space="0" w:color="auto"/>
                        <w:bottom w:val="none" w:sz="0" w:space="0" w:color="auto"/>
                        <w:right w:val="none" w:sz="0" w:space="0" w:color="auto"/>
                      </w:divBdr>
                    </w:div>
                    <w:div w:id="974137752">
                      <w:marLeft w:val="0"/>
                      <w:marRight w:val="0"/>
                      <w:marTop w:val="0"/>
                      <w:marBottom w:val="0"/>
                      <w:divBdr>
                        <w:top w:val="none" w:sz="0" w:space="0" w:color="auto"/>
                        <w:left w:val="none" w:sz="0" w:space="0" w:color="auto"/>
                        <w:bottom w:val="none" w:sz="0" w:space="0" w:color="auto"/>
                        <w:right w:val="none" w:sz="0" w:space="0" w:color="auto"/>
                      </w:divBdr>
                    </w:div>
                    <w:div w:id="1157040250">
                      <w:marLeft w:val="0"/>
                      <w:marRight w:val="0"/>
                      <w:marTop w:val="0"/>
                      <w:marBottom w:val="0"/>
                      <w:divBdr>
                        <w:top w:val="none" w:sz="0" w:space="0" w:color="auto"/>
                        <w:left w:val="none" w:sz="0" w:space="0" w:color="auto"/>
                        <w:bottom w:val="none" w:sz="0" w:space="0" w:color="auto"/>
                        <w:right w:val="none" w:sz="0" w:space="0" w:color="auto"/>
                      </w:divBdr>
                    </w:div>
                    <w:div w:id="884371299">
                      <w:marLeft w:val="0"/>
                      <w:marRight w:val="0"/>
                      <w:marTop w:val="0"/>
                      <w:marBottom w:val="0"/>
                      <w:divBdr>
                        <w:top w:val="none" w:sz="0" w:space="0" w:color="auto"/>
                        <w:left w:val="none" w:sz="0" w:space="0" w:color="auto"/>
                        <w:bottom w:val="none" w:sz="0" w:space="0" w:color="auto"/>
                        <w:right w:val="none" w:sz="0" w:space="0" w:color="auto"/>
                      </w:divBdr>
                    </w:div>
                  </w:divsChild>
                </w:div>
                <w:div w:id="550460286">
                  <w:marLeft w:val="0"/>
                  <w:marRight w:val="0"/>
                  <w:marTop w:val="0"/>
                  <w:marBottom w:val="0"/>
                  <w:divBdr>
                    <w:top w:val="none" w:sz="0" w:space="0" w:color="auto"/>
                    <w:left w:val="none" w:sz="0" w:space="0" w:color="auto"/>
                    <w:bottom w:val="none" w:sz="0" w:space="0" w:color="auto"/>
                    <w:right w:val="none" w:sz="0" w:space="0" w:color="auto"/>
                  </w:divBdr>
                </w:div>
                <w:div w:id="246574276">
                  <w:marLeft w:val="0"/>
                  <w:marRight w:val="0"/>
                  <w:marTop w:val="0"/>
                  <w:marBottom w:val="0"/>
                  <w:divBdr>
                    <w:top w:val="none" w:sz="0" w:space="0" w:color="auto"/>
                    <w:left w:val="none" w:sz="0" w:space="0" w:color="auto"/>
                    <w:bottom w:val="none" w:sz="0" w:space="0" w:color="auto"/>
                    <w:right w:val="none" w:sz="0" w:space="0" w:color="auto"/>
                  </w:divBdr>
                </w:div>
                <w:div w:id="880676396">
                  <w:marLeft w:val="0"/>
                  <w:marRight w:val="0"/>
                  <w:marTop w:val="0"/>
                  <w:marBottom w:val="0"/>
                  <w:divBdr>
                    <w:top w:val="none" w:sz="0" w:space="0" w:color="auto"/>
                    <w:left w:val="none" w:sz="0" w:space="0" w:color="auto"/>
                    <w:bottom w:val="none" w:sz="0" w:space="0" w:color="auto"/>
                    <w:right w:val="none" w:sz="0" w:space="0" w:color="auto"/>
                  </w:divBdr>
                </w:div>
                <w:div w:id="2088191273">
                  <w:marLeft w:val="0"/>
                  <w:marRight w:val="0"/>
                  <w:marTop w:val="0"/>
                  <w:marBottom w:val="0"/>
                  <w:divBdr>
                    <w:top w:val="none" w:sz="0" w:space="0" w:color="auto"/>
                    <w:left w:val="none" w:sz="0" w:space="0" w:color="auto"/>
                    <w:bottom w:val="none" w:sz="0" w:space="0" w:color="auto"/>
                    <w:right w:val="none" w:sz="0" w:space="0" w:color="auto"/>
                  </w:divBdr>
                  <w:divsChild>
                    <w:div w:id="820853256">
                      <w:marLeft w:val="0"/>
                      <w:marRight w:val="0"/>
                      <w:marTop w:val="0"/>
                      <w:marBottom w:val="0"/>
                      <w:divBdr>
                        <w:top w:val="none" w:sz="0" w:space="0" w:color="auto"/>
                        <w:left w:val="none" w:sz="0" w:space="0" w:color="auto"/>
                        <w:bottom w:val="none" w:sz="0" w:space="0" w:color="auto"/>
                        <w:right w:val="none" w:sz="0" w:space="0" w:color="auto"/>
                      </w:divBdr>
                    </w:div>
                    <w:div w:id="1385643768">
                      <w:marLeft w:val="0"/>
                      <w:marRight w:val="0"/>
                      <w:marTop w:val="0"/>
                      <w:marBottom w:val="0"/>
                      <w:divBdr>
                        <w:top w:val="none" w:sz="0" w:space="0" w:color="auto"/>
                        <w:left w:val="none" w:sz="0" w:space="0" w:color="auto"/>
                        <w:bottom w:val="none" w:sz="0" w:space="0" w:color="auto"/>
                        <w:right w:val="none" w:sz="0" w:space="0" w:color="auto"/>
                      </w:divBdr>
                    </w:div>
                    <w:div w:id="1438670935">
                      <w:marLeft w:val="0"/>
                      <w:marRight w:val="0"/>
                      <w:marTop w:val="0"/>
                      <w:marBottom w:val="0"/>
                      <w:divBdr>
                        <w:top w:val="none" w:sz="0" w:space="0" w:color="auto"/>
                        <w:left w:val="none" w:sz="0" w:space="0" w:color="auto"/>
                        <w:bottom w:val="none" w:sz="0" w:space="0" w:color="auto"/>
                        <w:right w:val="none" w:sz="0" w:space="0" w:color="auto"/>
                      </w:divBdr>
                    </w:div>
                  </w:divsChild>
                </w:div>
                <w:div w:id="1435976610">
                  <w:marLeft w:val="0"/>
                  <w:marRight w:val="0"/>
                  <w:marTop w:val="0"/>
                  <w:marBottom w:val="0"/>
                  <w:divBdr>
                    <w:top w:val="none" w:sz="0" w:space="0" w:color="auto"/>
                    <w:left w:val="none" w:sz="0" w:space="0" w:color="auto"/>
                    <w:bottom w:val="none" w:sz="0" w:space="0" w:color="auto"/>
                    <w:right w:val="none" w:sz="0" w:space="0" w:color="auto"/>
                  </w:divBdr>
                </w:div>
                <w:div w:id="737174333">
                  <w:marLeft w:val="0"/>
                  <w:marRight w:val="0"/>
                  <w:marTop w:val="0"/>
                  <w:marBottom w:val="0"/>
                  <w:divBdr>
                    <w:top w:val="none" w:sz="0" w:space="0" w:color="auto"/>
                    <w:left w:val="none" w:sz="0" w:space="0" w:color="auto"/>
                    <w:bottom w:val="none" w:sz="0" w:space="0" w:color="auto"/>
                    <w:right w:val="none" w:sz="0" w:space="0" w:color="auto"/>
                  </w:divBdr>
                </w:div>
                <w:div w:id="1354648706">
                  <w:marLeft w:val="0"/>
                  <w:marRight w:val="0"/>
                  <w:marTop w:val="0"/>
                  <w:marBottom w:val="0"/>
                  <w:divBdr>
                    <w:top w:val="none" w:sz="0" w:space="0" w:color="auto"/>
                    <w:left w:val="none" w:sz="0" w:space="0" w:color="auto"/>
                    <w:bottom w:val="none" w:sz="0" w:space="0" w:color="auto"/>
                    <w:right w:val="none" w:sz="0" w:space="0" w:color="auto"/>
                  </w:divBdr>
                </w:div>
                <w:div w:id="1058094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6182717">
          <w:marLeft w:val="0"/>
          <w:marRight w:val="0"/>
          <w:marTop w:val="0"/>
          <w:marBottom w:val="0"/>
          <w:divBdr>
            <w:top w:val="none" w:sz="0" w:space="0" w:color="auto"/>
            <w:left w:val="none" w:sz="0" w:space="0" w:color="auto"/>
            <w:bottom w:val="none" w:sz="0" w:space="0" w:color="auto"/>
            <w:right w:val="none" w:sz="0" w:space="0" w:color="auto"/>
          </w:divBdr>
          <w:divsChild>
            <w:div w:id="1964070782">
              <w:marLeft w:val="0"/>
              <w:marRight w:val="0"/>
              <w:marTop w:val="0"/>
              <w:marBottom w:val="0"/>
              <w:divBdr>
                <w:top w:val="none" w:sz="0" w:space="0" w:color="auto"/>
                <w:left w:val="none" w:sz="0" w:space="0" w:color="auto"/>
                <w:bottom w:val="none" w:sz="0" w:space="0" w:color="auto"/>
                <w:right w:val="none" w:sz="0" w:space="0" w:color="auto"/>
              </w:divBdr>
              <w:divsChild>
                <w:div w:id="1010835688">
                  <w:marLeft w:val="0"/>
                  <w:marRight w:val="0"/>
                  <w:marTop w:val="0"/>
                  <w:marBottom w:val="0"/>
                  <w:divBdr>
                    <w:top w:val="none" w:sz="0" w:space="0" w:color="auto"/>
                    <w:left w:val="none" w:sz="0" w:space="0" w:color="auto"/>
                    <w:bottom w:val="none" w:sz="0" w:space="0" w:color="auto"/>
                    <w:right w:val="none" w:sz="0" w:space="0" w:color="auto"/>
                  </w:divBdr>
                  <w:divsChild>
                    <w:div w:id="7586739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0687811">
          <w:marLeft w:val="0"/>
          <w:marRight w:val="0"/>
          <w:marTop w:val="0"/>
          <w:marBottom w:val="11250"/>
          <w:divBdr>
            <w:top w:val="none" w:sz="0" w:space="0" w:color="auto"/>
            <w:left w:val="none" w:sz="0" w:space="0" w:color="auto"/>
            <w:bottom w:val="none" w:sz="0" w:space="0" w:color="auto"/>
            <w:right w:val="none" w:sz="0" w:space="0" w:color="auto"/>
          </w:divBdr>
          <w:divsChild>
            <w:div w:id="1481994428">
              <w:marLeft w:val="0"/>
              <w:marRight w:val="0"/>
              <w:marTop w:val="0"/>
              <w:marBottom w:val="0"/>
              <w:divBdr>
                <w:top w:val="none" w:sz="0" w:space="0" w:color="auto"/>
                <w:left w:val="none" w:sz="0" w:space="0" w:color="auto"/>
                <w:bottom w:val="none" w:sz="0" w:space="0" w:color="auto"/>
                <w:right w:val="none" w:sz="0" w:space="0" w:color="auto"/>
              </w:divBdr>
              <w:divsChild>
                <w:div w:id="396324837">
                  <w:marLeft w:val="0"/>
                  <w:marRight w:val="0"/>
                  <w:marTop w:val="0"/>
                  <w:marBottom w:val="0"/>
                  <w:divBdr>
                    <w:top w:val="none" w:sz="0" w:space="0" w:color="auto"/>
                    <w:left w:val="none" w:sz="0" w:space="0" w:color="auto"/>
                    <w:bottom w:val="none" w:sz="0" w:space="0" w:color="auto"/>
                    <w:right w:val="none" w:sz="0" w:space="0" w:color="auto"/>
                  </w:divBdr>
                  <w:divsChild>
                    <w:div w:id="1726173558">
                      <w:marLeft w:val="0"/>
                      <w:marRight w:val="0"/>
                      <w:marTop w:val="0"/>
                      <w:marBottom w:val="0"/>
                      <w:divBdr>
                        <w:top w:val="none" w:sz="0" w:space="0" w:color="auto"/>
                        <w:left w:val="none" w:sz="0" w:space="0" w:color="auto"/>
                        <w:bottom w:val="none" w:sz="0" w:space="0" w:color="auto"/>
                        <w:right w:val="none" w:sz="0" w:space="0" w:color="auto"/>
                      </w:divBdr>
                      <w:divsChild>
                        <w:div w:id="783160012">
                          <w:marLeft w:val="0"/>
                          <w:marRight w:val="0"/>
                          <w:marTop w:val="0"/>
                          <w:marBottom w:val="0"/>
                          <w:divBdr>
                            <w:top w:val="none" w:sz="0" w:space="0" w:color="auto"/>
                            <w:left w:val="none" w:sz="0" w:space="0" w:color="auto"/>
                            <w:bottom w:val="none" w:sz="0" w:space="0" w:color="auto"/>
                            <w:right w:val="none" w:sz="0" w:space="0" w:color="auto"/>
                          </w:divBdr>
                        </w:div>
                        <w:div w:id="601305955">
                          <w:marLeft w:val="0"/>
                          <w:marRight w:val="0"/>
                          <w:marTop w:val="0"/>
                          <w:marBottom w:val="0"/>
                          <w:divBdr>
                            <w:top w:val="none" w:sz="0" w:space="0" w:color="auto"/>
                            <w:left w:val="none" w:sz="0" w:space="0" w:color="auto"/>
                            <w:bottom w:val="none" w:sz="0" w:space="0" w:color="auto"/>
                            <w:right w:val="none" w:sz="0" w:space="0" w:color="auto"/>
                          </w:divBdr>
                        </w:div>
                        <w:div w:id="2033190581">
                          <w:marLeft w:val="0"/>
                          <w:marRight w:val="0"/>
                          <w:marTop w:val="0"/>
                          <w:marBottom w:val="0"/>
                          <w:divBdr>
                            <w:top w:val="none" w:sz="0" w:space="0" w:color="auto"/>
                            <w:left w:val="none" w:sz="0" w:space="0" w:color="auto"/>
                            <w:bottom w:val="none" w:sz="0" w:space="0" w:color="auto"/>
                            <w:right w:val="none" w:sz="0" w:space="0" w:color="auto"/>
                          </w:divBdr>
                        </w:div>
                      </w:divsChild>
                    </w:div>
                    <w:div w:id="1216965350">
                      <w:marLeft w:val="0"/>
                      <w:marRight w:val="0"/>
                      <w:marTop w:val="0"/>
                      <w:marBottom w:val="0"/>
                      <w:divBdr>
                        <w:top w:val="none" w:sz="0" w:space="0" w:color="auto"/>
                        <w:left w:val="none" w:sz="0" w:space="0" w:color="auto"/>
                        <w:bottom w:val="none" w:sz="0" w:space="0" w:color="auto"/>
                        <w:right w:val="none" w:sz="0" w:space="0" w:color="auto"/>
                      </w:divBdr>
                    </w:div>
                    <w:div w:id="783770003">
                      <w:marLeft w:val="0"/>
                      <w:marRight w:val="0"/>
                      <w:marTop w:val="0"/>
                      <w:marBottom w:val="0"/>
                      <w:divBdr>
                        <w:top w:val="none" w:sz="0" w:space="0" w:color="auto"/>
                        <w:left w:val="none" w:sz="0" w:space="0" w:color="auto"/>
                        <w:bottom w:val="none" w:sz="0" w:space="0" w:color="auto"/>
                        <w:right w:val="none" w:sz="0" w:space="0" w:color="auto"/>
                      </w:divBdr>
                    </w:div>
                    <w:div w:id="1562055852">
                      <w:marLeft w:val="0"/>
                      <w:marRight w:val="0"/>
                      <w:marTop w:val="0"/>
                      <w:marBottom w:val="0"/>
                      <w:divBdr>
                        <w:top w:val="none" w:sz="0" w:space="0" w:color="auto"/>
                        <w:left w:val="none" w:sz="0" w:space="0" w:color="auto"/>
                        <w:bottom w:val="none" w:sz="0" w:space="0" w:color="auto"/>
                        <w:right w:val="none" w:sz="0" w:space="0" w:color="auto"/>
                      </w:divBdr>
                    </w:div>
                    <w:div w:id="568464082">
                      <w:marLeft w:val="0"/>
                      <w:marRight w:val="0"/>
                      <w:marTop w:val="0"/>
                      <w:marBottom w:val="0"/>
                      <w:divBdr>
                        <w:top w:val="none" w:sz="0" w:space="0" w:color="auto"/>
                        <w:left w:val="none" w:sz="0" w:space="0" w:color="auto"/>
                        <w:bottom w:val="none" w:sz="0" w:space="0" w:color="auto"/>
                        <w:right w:val="none" w:sz="0" w:space="0" w:color="auto"/>
                      </w:divBdr>
                    </w:div>
                    <w:div w:id="172845351">
                      <w:marLeft w:val="0"/>
                      <w:marRight w:val="0"/>
                      <w:marTop w:val="0"/>
                      <w:marBottom w:val="0"/>
                      <w:divBdr>
                        <w:top w:val="none" w:sz="0" w:space="0" w:color="auto"/>
                        <w:left w:val="none" w:sz="0" w:space="0" w:color="auto"/>
                        <w:bottom w:val="none" w:sz="0" w:space="0" w:color="auto"/>
                        <w:right w:val="none" w:sz="0" w:space="0" w:color="auto"/>
                      </w:divBdr>
                    </w:div>
                    <w:div w:id="859047174">
                      <w:marLeft w:val="0"/>
                      <w:marRight w:val="0"/>
                      <w:marTop w:val="0"/>
                      <w:marBottom w:val="0"/>
                      <w:divBdr>
                        <w:top w:val="none" w:sz="0" w:space="0" w:color="auto"/>
                        <w:left w:val="none" w:sz="0" w:space="0" w:color="auto"/>
                        <w:bottom w:val="none" w:sz="0" w:space="0" w:color="auto"/>
                        <w:right w:val="none" w:sz="0" w:space="0" w:color="auto"/>
                      </w:divBdr>
                    </w:div>
                    <w:div w:id="883254877">
                      <w:marLeft w:val="0"/>
                      <w:marRight w:val="0"/>
                      <w:marTop w:val="0"/>
                      <w:marBottom w:val="0"/>
                      <w:divBdr>
                        <w:top w:val="none" w:sz="0" w:space="0" w:color="auto"/>
                        <w:left w:val="none" w:sz="0" w:space="0" w:color="auto"/>
                        <w:bottom w:val="none" w:sz="0" w:space="0" w:color="auto"/>
                        <w:right w:val="none" w:sz="0" w:space="0" w:color="auto"/>
                      </w:divBdr>
                    </w:div>
                    <w:div w:id="342712275">
                      <w:marLeft w:val="0"/>
                      <w:marRight w:val="0"/>
                      <w:marTop w:val="0"/>
                      <w:marBottom w:val="0"/>
                      <w:divBdr>
                        <w:top w:val="none" w:sz="0" w:space="0" w:color="auto"/>
                        <w:left w:val="none" w:sz="0" w:space="0" w:color="auto"/>
                        <w:bottom w:val="none" w:sz="0" w:space="0" w:color="auto"/>
                        <w:right w:val="none" w:sz="0" w:space="0" w:color="auto"/>
                      </w:divBdr>
                    </w:div>
                    <w:div w:id="1465006325">
                      <w:marLeft w:val="0"/>
                      <w:marRight w:val="0"/>
                      <w:marTop w:val="0"/>
                      <w:marBottom w:val="0"/>
                      <w:divBdr>
                        <w:top w:val="none" w:sz="0" w:space="0" w:color="auto"/>
                        <w:left w:val="none" w:sz="0" w:space="0" w:color="auto"/>
                        <w:bottom w:val="none" w:sz="0" w:space="0" w:color="auto"/>
                        <w:right w:val="none" w:sz="0" w:space="0" w:color="auto"/>
                      </w:divBdr>
                    </w:div>
                    <w:div w:id="857428578">
                      <w:marLeft w:val="0"/>
                      <w:marRight w:val="0"/>
                      <w:marTop w:val="0"/>
                      <w:marBottom w:val="0"/>
                      <w:divBdr>
                        <w:top w:val="none" w:sz="0" w:space="0" w:color="auto"/>
                        <w:left w:val="none" w:sz="0" w:space="0" w:color="auto"/>
                        <w:bottom w:val="none" w:sz="0" w:space="0" w:color="auto"/>
                        <w:right w:val="none" w:sz="0" w:space="0" w:color="auto"/>
                      </w:divBdr>
                    </w:div>
                    <w:div w:id="162094020">
                      <w:marLeft w:val="0"/>
                      <w:marRight w:val="0"/>
                      <w:marTop w:val="240"/>
                      <w:marBottom w:val="240"/>
                      <w:divBdr>
                        <w:top w:val="none" w:sz="0" w:space="0" w:color="auto"/>
                        <w:left w:val="none" w:sz="0" w:space="0" w:color="auto"/>
                        <w:bottom w:val="none" w:sz="0" w:space="0" w:color="auto"/>
                        <w:right w:val="none" w:sz="0" w:space="0" w:color="auto"/>
                      </w:divBdr>
                    </w:div>
                  </w:divsChild>
                </w:div>
                <w:div w:id="1107188908">
                  <w:marLeft w:val="0"/>
                  <w:marRight w:val="0"/>
                  <w:marTop w:val="0"/>
                  <w:marBottom w:val="0"/>
                  <w:divBdr>
                    <w:top w:val="none" w:sz="0" w:space="0" w:color="auto"/>
                    <w:left w:val="none" w:sz="0" w:space="0" w:color="auto"/>
                    <w:bottom w:val="none" w:sz="0" w:space="0" w:color="auto"/>
                    <w:right w:val="none" w:sz="0" w:space="0" w:color="auto"/>
                  </w:divBdr>
                  <w:divsChild>
                    <w:div w:id="2117556852">
                      <w:marLeft w:val="0"/>
                      <w:marRight w:val="0"/>
                      <w:marTop w:val="0"/>
                      <w:marBottom w:val="0"/>
                      <w:divBdr>
                        <w:top w:val="none" w:sz="0" w:space="0" w:color="auto"/>
                        <w:left w:val="none" w:sz="0" w:space="0" w:color="auto"/>
                        <w:bottom w:val="none" w:sz="0" w:space="0" w:color="auto"/>
                        <w:right w:val="none" w:sz="0" w:space="0" w:color="auto"/>
                      </w:divBdr>
                      <w:divsChild>
                        <w:div w:id="1101996677">
                          <w:marLeft w:val="0"/>
                          <w:marRight w:val="0"/>
                          <w:marTop w:val="0"/>
                          <w:marBottom w:val="0"/>
                          <w:divBdr>
                            <w:top w:val="none" w:sz="0" w:space="0" w:color="auto"/>
                            <w:left w:val="none" w:sz="0" w:space="0" w:color="auto"/>
                            <w:bottom w:val="none" w:sz="0" w:space="0" w:color="auto"/>
                            <w:right w:val="none" w:sz="0" w:space="0" w:color="auto"/>
                          </w:divBdr>
                        </w:div>
                        <w:div w:id="1532887297">
                          <w:marLeft w:val="0"/>
                          <w:marRight w:val="0"/>
                          <w:marTop w:val="0"/>
                          <w:marBottom w:val="0"/>
                          <w:divBdr>
                            <w:top w:val="none" w:sz="0" w:space="0" w:color="auto"/>
                            <w:left w:val="none" w:sz="0" w:space="0" w:color="auto"/>
                            <w:bottom w:val="none" w:sz="0" w:space="0" w:color="auto"/>
                            <w:right w:val="none" w:sz="0" w:space="0" w:color="auto"/>
                          </w:divBdr>
                        </w:div>
                      </w:divsChild>
                    </w:div>
                    <w:div w:id="1238172543">
                      <w:marLeft w:val="0"/>
                      <w:marRight w:val="0"/>
                      <w:marTop w:val="0"/>
                      <w:marBottom w:val="0"/>
                      <w:divBdr>
                        <w:top w:val="none" w:sz="0" w:space="0" w:color="auto"/>
                        <w:left w:val="none" w:sz="0" w:space="0" w:color="auto"/>
                        <w:bottom w:val="none" w:sz="0" w:space="0" w:color="auto"/>
                        <w:right w:val="none" w:sz="0" w:space="0" w:color="auto"/>
                      </w:divBdr>
                    </w:div>
                    <w:div w:id="943616847">
                      <w:marLeft w:val="0"/>
                      <w:marRight w:val="0"/>
                      <w:marTop w:val="240"/>
                      <w:marBottom w:val="240"/>
                      <w:divBdr>
                        <w:top w:val="none" w:sz="0" w:space="0" w:color="auto"/>
                        <w:left w:val="none" w:sz="0" w:space="0" w:color="auto"/>
                        <w:bottom w:val="none" w:sz="0" w:space="0" w:color="auto"/>
                        <w:right w:val="none" w:sz="0" w:space="0" w:color="auto"/>
                      </w:divBdr>
                    </w:div>
                  </w:divsChild>
                </w:div>
                <w:div w:id="350836343">
                  <w:marLeft w:val="0"/>
                  <w:marRight w:val="0"/>
                  <w:marTop w:val="0"/>
                  <w:marBottom w:val="0"/>
                  <w:divBdr>
                    <w:top w:val="none" w:sz="0" w:space="0" w:color="auto"/>
                    <w:left w:val="none" w:sz="0" w:space="0" w:color="auto"/>
                    <w:bottom w:val="none" w:sz="0" w:space="0" w:color="auto"/>
                    <w:right w:val="none" w:sz="0" w:space="0" w:color="auto"/>
                  </w:divBdr>
                  <w:divsChild>
                    <w:div w:id="1457022687">
                      <w:marLeft w:val="0"/>
                      <w:marRight w:val="0"/>
                      <w:marTop w:val="0"/>
                      <w:marBottom w:val="0"/>
                      <w:divBdr>
                        <w:top w:val="none" w:sz="0" w:space="0" w:color="auto"/>
                        <w:left w:val="none" w:sz="0" w:space="0" w:color="auto"/>
                        <w:bottom w:val="none" w:sz="0" w:space="0" w:color="auto"/>
                        <w:right w:val="none" w:sz="0" w:space="0" w:color="auto"/>
                      </w:divBdr>
                    </w:div>
                    <w:div w:id="214707360">
                      <w:marLeft w:val="0"/>
                      <w:marRight w:val="0"/>
                      <w:marTop w:val="0"/>
                      <w:marBottom w:val="0"/>
                      <w:divBdr>
                        <w:top w:val="none" w:sz="0" w:space="0" w:color="auto"/>
                        <w:left w:val="none" w:sz="0" w:space="0" w:color="auto"/>
                        <w:bottom w:val="none" w:sz="0" w:space="0" w:color="auto"/>
                        <w:right w:val="none" w:sz="0" w:space="0" w:color="auto"/>
                      </w:divBdr>
                    </w:div>
                    <w:div w:id="2109692446">
                      <w:marLeft w:val="0"/>
                      <w:marRight w:val="0"/>
                      <w:marTop w:val="0"/>
                      <w:marBottom w:val="0"/>
                      <w:divBdr>
                        <w:top w:val="none" w:sz="0" w:space="0" w:color="auto"/>
                        <w:left w:val="none" w:sz="0" w:space="0" w:color="auto"/>
                        <w:bottom w:val="none" w:sz="0" w:space="0" w:color="auto"/>
                        <w:right w:val="none" w:sz="0" w:space="0" w:color="auto"/>
                      </w:divBdr>
                    </w:div>
                    <w:div w:id="1356881740">
                      <w:marLeft w:val="0"/>
                      <w:marRight w:val="0"/>
                      <w:marTop w:val="0"/>
                      <w:marBottom w:val="0"/>
                      <w:divBdr>
                        <w:top w:val="none" w:sz="0" w:space="0" w:color="auto"/>
                        <w:left w:val="none" w:sz="0" w:space="0" w:color="auto"/>
                        <w:bottom w:val="none" w:sz="0" w:space="0" w:color="auto"/>
                        <w:right w:val="none" w:sz="0" w:space="0" w:color="auto"/>
                      </w:divBdr>
                    </w:div>
                    <w:div w:id="68967123">
                      <w:marLeft w:val="0"/>
                      <w:marRight w:val="0"/>
                      <w:marTop w:val="0"/>
                      <w:marBottom w:val="0"/>
                      <w:divBdr>
                        <w:top w:val="none" w:sz="0" w:space="0" w:color="auto"/>
                        <w:left w:val="none" w:sz="0" w:space="0" w:color="auto"/>
                        <w:bottom w:val="none" w:sz="0" w:space="0" w:color="auto"/>
                        <w:right w:val="none" w:sz="0" w:space="0" w:color="auto"/>
                      </w:divBdr>
                    </w:div>
                    <w:div w:id="2136365105">
                      <w:marLeft w:val="0"/>
                      <w:marRight w:val="0"/>
                      <w:marTop w:val="0"/>
                      <w:marBottom w:val="0"/>
                      <w:divBdr>
                        <w:top w:val="none" w:sz="0" w:space="0" w:color="auto"/>
                        <w:left w:val="none" w:sz="0" w:space="0" w:color="auto"/>
                        <w:bottom w:val="none" w:sz="0" w:space="0" w:color="auto"/>
                        <w:right w:val="none" w:sz="0" w:space="0" w:color="auto"/>
                      </w:divBdr>
                    </w:div>
                    <w:div w:id="1979532110">
                      <w:marLeft w:val="0"/>
                      <w:marRight w:val="0"/>
                      <w:marTop w:val="0"/>
                      <w:marBottom w:val="0"/>
                      <w:divBdr>
                        <w:top w:val="none" w:sz="0" w:space="0" w:color="auto"/>
                        <w:left w:val="none" w:sz="0" w:space="0" w:color="auto"/>
                        <w:bottom w:val="none" w:sz="0" w:space="0" w:color="auto"/>
                        <w:right w:val="none" w:sz="0" w:space="0" w:color="auto"/>
                      </w:divBdr>
                    </w:div>
                    <w:div w:id="281111141">
                      <w:marLeft w:val="0"/>
                      <w:marRight w:val="0"/>
                      <w:marTop w:val="0"/>
                      <w:marBottom w:val="0"/>
                      <w:divBdr>
                        <w:top w:val="none" w:sz="0" w:space="0" w:color="auto"/>
                        <w:left w:val="none" w:sz="0" w:space="0" w:color="auto"/>
                        <w:bottom w:val="none" w:sz="0" w:space="0" w:color="auto"/>
                        <w:right w:val="none" w:sz="0" w:space="0" w:color="auto"/>
                      </w:divBdr>
                    </w:div>
                    <w:div w:id="998927371">
                      <w:marLeft w:val="0"/>
                      <w:marRight w:val="0"/>
                      <w:marTop w:val="0"/>
                      <w:marBottom w:val="0"/>
                      <w:divBdr>
                        <w:top w:val="none" w:sz="0" w:space="0" w:color="auto"/>
                        <w:left w:val="none" w:sz="0" w:space="0" w:color="auto"/>
                        <w:bottom w:val="none" w:sz="0" w:space="0" w:color="auto"/>
                        <w:right w:val="none" w:sz="0" w:space="0" w:color="auto"/>
                      </w:divBdr>
                    </w:div>
                    <w:div w:id="79565991">
                      <w:marLeft w:val="0"/>
                      <w:marRight w:val="0"/>
                      <w:marTop w:val="0"/>
                      <w:marBottom w:val="0"/>
                      <w:divBdr>
                        <w:top w:val="none" w:sz="0" w:space="0" w:color="auto"/>
                        <w:left w:val="none" w:sz="0" w:space="0" w:color="auto"/>
                        <w:bottom w:val="none" w:sz="0" w:space="0" w:color="auto"/>
                        <w:right w:val="none" w:sz="0" w:space="0" w:color="auto"/>
                      </w:divBdr>
                    </w:div>
                    <w:div w:id="1279528998">
                      <w:marLeft w:val="0"/>
                      <w:marRight w:val="0"/>
                      <w:marTop w:val="0"/>
                      <w:marBottom w:val="0"/>
                      <w:divBdr>
                        <w:top w:val="none" w:sz="0" w:space="0" w:color="auto"/>
                        <w:left w:val="none" w:sz="0" w:space="0" w:color="auto"/>
                        <w:bottom w:val="none" w:sz="0" w:space="0" w:color="auto"/>
                        <w:right w:val="none" w:sz="0" w:space="0" w:color="auto"/>
                      </w:divBdr>
                    </w:div>
                    <w:div w:id="487942582">
                      <w:marLeft w:val="0"/>
                      <w:marRight w:val="0"/>
                      <w:marTop w:val="0"/>
                      <w:marBottom w:val="0"/>
                      <w:divBdr>
                        <w:top w:val="none" w:sz="0" w:space="0" w:color="auto"/>
                        <w:left w:val="none" w:sz="0" w:space="0" w:color="auto"/>
                        <w:bottom w:val="none" w:sz="0" w:space="0" w:color="auto"/>
                        <w:right w:val="none" w:sz="0" w:space="0" w:color="auto"/>
                      </w:divBdr>
                    </w:div>
                    <w:div w:id="386026037">
                      <w:marLeft w:val="0"/>
                      <w:marRight w:val="0"/>
                      <w:marTop w:val="0"/>
                      <w:marBottom w:val="0"/>
                      <w:divBdr>
                        <w:top w:val="none" w:sz="0" w:space="0" w:color="auto"/>
                        <w:left w:val="none" w:sz="0" w:space="0" w:color="auto"/>
                        <w:bottom w:val="none" w:sz="0" w:space="0" w:color="auto"/>
                        <w:right w:val="none" w:sz="0" w:space="0" w:color="auto"/>
                      </w:divBdr>
                    </w:div>
                    <w:div w:id="1617448943">
                      <w:marLeft w:val="0"/>
                      <w:marRight w:val="0"/>
                      <w:marTop w:val="240"/>
                      <w:marBottom w:val="240"/>
                      <w:divBdr>
                        <w:top w:val="none" w:sz="0" w:space="0" w:color="auto"/>
                        <w:left w:val="none" w:sz="0" w:space="0" w:color="auto"/>
                        <w:bottom w:val="none" w:sz="0" w:space="0" w:color="auto"/>
                        <w:right w:val="none" w:sz="0" w:space="0" w:color="auto"/>
                      </w:divBdr>
                    </w:div>
                  </w:divsChild>
                </w:div>
                <w:div w:id="1210535703">
                  <w:marLeft w:val="0"/>
                  <w:marRight w:val="0"/>
                  <w:marTop w:val="0"/>
                  <w:marBottom w:val="0"/>
                  <w:divBdr>
                    <w:top w:val="none" w:sz="0" w:space="0" w:color="auto"/>
                    <w:left w:val="none" w:sz="0" w:space="0" w:color="auto"/>
                    <w:bottom w:val="none" w:sz="0" w:space="0" w:color="auto"/>
                    <w:right w:val="none" w:sz="0" w:space="0" w:color="auto"/>
                  </w:divBdr>
                  <w:divsChild>
                    <w:div w:id="568882410">
                      <w:marLeft w:val="0"/>
                      <w:marRight w:val="0"/>
                      <w:marTop w:val="0"/>
                      <w:marBottom w:val="0"/>
                      <w:divBdr>
                        <w:top w:val="none" w:sz="0" w:space="0" w:color="auto"/>
                        <w:left w:val="none" w:sz="0" w:space="0" w:color="auto"/>
                        <w:bottom w:val="none" w:sz="0" w:space="0" w:color="auto"/>
                        <w:right w:val="none" w:sz="0" w:space="0" w:color="auto"/>
                      </w:divBdr>
                    </w:div>
                    <w:div w:id="1880505540">
                      <w:marLeft w:val="0"/>
                      <w:marRight w:val="0"/>
                      <w:marTop w:val="0"/>
                      <w:marBottom w:val="0"/>
                      <w:divBdr>
                        <w:top w:val="none" w:sz="0" w:space="0" w:color="auto"/>
                        <w:left w:val="none" w:sz="0" w:space="0" w:color="auto"/>
                        <w:bottom w:val="none" w:sz="0" w:space="0" w:color="auto"/>
                        <w:right w:val="none" w:sz="0" w:space="0" w:color="auto"/>
                      </w:divBdr>
                    </w:div>
                    <w:div w:id="924849595">
                      <w:marLeft w:val="0"/>
                      <w:marRight w:val="0"/>
                      <w:marTop w:val="0"/>
                      <w:marBottom w:val="0"/>
                      <w:divBdr>
                        <w:top w:val="none" w:sz="0" w:space="0" w:color="auto"/>
                        <w:left w:val="none" w:sz="0" w:space="0" w:color="auto"/>
                        <w:bottom w:val="none" w:sz="0" w:space="0" w:color="auto"/>
                        <w:right w:val="none" w:sz="0" w:space="0" w:color="auto"/>
                      </w:divBdr>
                    </w:div>
                    <w:div w:id="817918799">
                      <w:marLeft w:val="0"/>
                      <w:marRight w:val="0"/>
                      <w:marTop w:val="240"/>
                      <w:marBottom w:val="240"/>
                      <w:divBdr>
                        <w:top w:val="none" w:sz="0" w:space="0" w:color="auto"/>
                        <w:left w:val="none" w:sz="0" w:space="0" w:color="auto"/>
                        <w:bottom w:val="none" w:sz="0" w:space="0" w:color="auto"/>
                        <w:right w:val="none" w:sz="0" w:space="0" w:color="auto"/>
                      </w:divBdr>
                    </w:div>
                  </w:divsChild>
                </w:div>
                <w:div w:id="1360013691">
                  <w:marLeft w:val="0"/>
                  <w:marRight w:val="0"/>
                  <w:marTop w:val="0"/>
                  <w:marBottom w:val="0"/>
                  <w:divBdr>
                    <w:top w:val="none" w:sz="0" w:space="0" w:color="auto"/>
                    <w:left w:val="none" w:sz="0" w:space="0" w:color="auto"/>
                    <w:bottom w:val="none" w:sz="0" w:space="0" w:color="auto"/>
                    <w:right w:val="none" w:sz="0" w:space="0" w:color="auto"/>
                  </w:divBdr>
                  <w:divsChild>
                    <w:div w:id="874543025">
                      <w:marLeft w:val="0"/>
                      <w:marRight w:val="0"/>
                      <w:marTop w:val="0"/>
                      <w:marBottom w:val="0"/>
                      <w:divBdr>
                        <w:top w:val="none" w:sz="0" w:space="0" w:color="auto"/>
                        <w:left w:val="none" w:sz="0" w:space="0" w:color="auto"/>
                        <w:bottom w:val="none" w:sz="0" w:space="0" w:color="auto"/>
                        <w:right w:val="none" w:sz="0" w:space="0" w:color="auto"/>
                      </w:divBdr>
                    </w:div>
                    <w:div w:id="2028287807">
                      <w:marLeft w:val="0"/>
                      <w:marRight w:val="0"/>
                      <w:marTop w:val="0"/>
                      <w:marBottom w:val="0"/>
                      <w:divBdr>
                        <w:top w:val="none" w:sz="0" w:space="0" w:color="auto"/>
                        <w:left w:val="none" w:sz="0" w:space="0" w:color="auto"/>
                        <w:bottom w:val="none" w:sz="0" w:space="0" w:color="auto"/>
                        <w:right w:val="none" w:sz="0" w:space="0" w:color="auto"/>
                      </w:divBdr>
                      <w:divsChild>
                        <w:div w:id="1705013103">
                          <w:marLeft w:val="0"/>
                          <w:marRight w:val="0"/>
                          <w:marTop w:val="0"/>
                          <w:marBottom w:val="0"/>
                          <w:divBdr>
                            <w:top w:val="none" w:sz="0" w:space="0" w:color="auto"/>
                            <w:left w:val="none" w:sz="0" w:space="0" w:color="auto"/>
                            <w:bottom w:val="none" w:sz="0" w:space="0" w:color="auto"/>
                            <w:right w:val="none" w:sz="0" w:space="0" w:color="auto"/>
                          </w:divBdr>
                        </w:div>
                        <w:div w:id="351148697">
                          <w:marLeft w:val="0"/>
                          <w:marRight w:val="0"/>
                          <w:marTop w:val="0"/>
                          <w:marBottom w:val="0"/>
                          <w:divBdr>
                            <w:top w:val="none" w:sz="0" w:space="0" w:color="auto"/>
                            <w:left w:val="none" w:sz="0" w:space="0" w:color="auto"/>
                            <w:bottom w:val="none" w:sz="0" w:space="0" w:color="auto"/>
                            <w:right w:val="none" w:sz="0" w:space="0" w:color="auto"/>
                          </w:divBdr>
                        </w:div>
                        <w:div w:id="2031105614">
                          <w:marLeft w:val="0"/>
                          <w:marRight w:val="0"/>
                          <w:marTop w:val="0"/>
                          <w:marBottom w:val="0"/>
                          <w:divBdr>
                            <w:top w:val="none" w:sz="0" w:space="0" w:color="auto"/>
                            <w:left w:val="none" w:sz="0" w:space="0" w:color="auto"/>
                            <w:bottom w:val="none" w:sz="0" w:space="0" w:color="auto"/>
                            <w:right w:val="none" w:sz="0" w:space="0" w:color="auto"/>
                          </w:divBdr>
                        </w:div>
                        <w:div w:id="1567691422">
                          <w:marLeft w:val="0"/>
                          <w:marRight w:val="0"/>
                          <w:marTop w:val="0"/>
                          <w:marBottom w:val="0"/>
                          <w:divBdr>
                            <w:top w:val="none" w:sz="0" w:space="0" w:color="auto"/>
                            <w:left w:val="none" w:sz="0" w:space="0" w:color="auto"/>
                            <w:bottom w:val="none" w:sz="0" w:space="0" w:color="auto"/>
                            <w:right w:val="none" w:sz="0" w:space="0" w:color="auto"/>
                          </w:divBdr>
                        </w:div>
                        <w:div w:id="1125154324">
                          <w:marLeft w:val="0"/>
                          <w:marRight w:val="0"/>
                          <w:marTop w:val="0"/>
                          <w:marBottom w:val="0"/>
                          <w:divBdr>
                            <w:top w:val="none" w:sz="0" w:space="0" w:color="auto"/>
                            <w:left w:val="none" w:sz="0" w:space="0" w:color="auto"/>
                            <w:bottom w:val="none" w:sz="0" w:space="0" w:color="auto"/>
                            <w:right w:val="none" w:sz="0" w:space="0" w:color="auto"/>
                          </w:divBdr>
                        </w:div>
                        <w:div w:id="1673217265">
                          <w:marLeft w:val="0"/>
                          <w:marRight w:val="0"/>
                          <w:marTop w:val="0"/>
                          <w:marBottom w:val="0"/>
                          <w:divBdr>
                            <w:top w:val="none" w:sz="0" w:space="0" w:color="auto"/>
                            <w:left w:val="none" w:sz="0" w:space="0" w:color="auto"/>
                            <w:bottom w:val="none" w:sz="0" w:space="0" w:color="auto"/>
                            <w:right w:val="none" w:sz="0" w:space="0" w:color="auto"/>
                          </w:divBdr>
                        </w:div>
                      </w:divsChild>
                    </w:div>
                    <w:div w:id="1072852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2205126">
              <w:marLeft w:val="0"/>
              <w:marRight w:val="0"/>
              <w:marTop w:val="0"/>
              <w:marBottom w:val="0"/>
              <w:divBdr>
                <w:top w:val="none" w:sz="0" w:space="0" w:color="auto"/>
                <w:left w:val="none" w:sz="0" w:space="0" w:color="auto"/>
                <w:bottom w:val="none" w:sz="0" w:space="0" w:color="auto"/>
                <w:right w:val="none" w:sz="0" w:space="0" w:color="auto"/>
              </w:divBdr>
              <w:divsChild>
                <w:div w:id="1695224719">
                  <w:marLeft w:val="0"/>
                  <w:marRight w:val="0"/>
                  <w:marTop w:val="0"/>
                  <w:marBottom w:val="0"/>
                  <w:divBdr>
                    <w:top w:val="none" w:sz="0" w:space="0" w:color="auto"/>
                    <w:left w:val="none" w:sz="0" w:space="0" w:color="auto"/>
                    <w:bottom w:val="none" w:sz="0" w:space="0" w:color="auto"/>
                    <w:right w:val="none" w:sz="0" w:space="0" w:color="auto"/>
                  </w:divBdr>
                  <w:divsChild>
                    <w:div w:id="2143884461">
                      <w:marLeft w:val="0"/>
                      <w:marRight w:val="0"/>
                      <w:marTop w:val="0"/>
                      <w:marBottom w:val="0"/>
                      <w:divBdr>
                        <w:top w:val="none" w:sz="0" w:space="0" w:color="auto"/>
                        <w:left w:val="none" w:sz="0" w:space="0" w:color="auto"/>
                        <w:bottom w:val="none" w:sz="0" w:space="0" w:color="auto"/>
                        <w:right w:val="none" w:sz="0" w:space="0" w:color="auto"/>
                      </w:divBdr>
                    </w:div>
                    <w:div w:id="765929473">
                      <w:marLeft w:val="0"/>
                      <w:marRight w:val="0"/>
                      <w:marTop w:val="0"/>
                      <w:marBottom w:val="0"/>
                      <w:divBdr>
                        <w:top w:val="none" w:sz="0" w:space="0" w:color="auto"/>
                        <w:left w:val="none" w:sz="0" w:space="0" w:color="auto"/>
                        <w:bottom w:val="none" w:sz="0" w:space="0" w:color="auto"/>
                        <w:right w:val="none" w:sz="0" w:space="0" w:color="auto"/>
                      </w:divBdr>
                    </w:div>
                    <w:div w:id="1365011211">
                      <w:marLeft w:val="0"/>
                      <w:marRight w:val="0"/>
                      <w:marTop w:val="0"/>
                      <w:marBottom w:val="0"/>
                      <w:divBdr>
                        <w:top w:val="none" w:sz="0" w:space="0" w:color="auto"/>
                        <w:left w:val="none" w:sz="0" w:space="0" w:color="auto"/>
                        <w:bottom w:val="none" w:sz="0" w:space="0" w:color="auto"/>
                        <w:right w:val="none" w:sz="0" w:space="0" w:color="auto"/>
                      </w:divBdr>
                    </w:div>
                    <w:div w:id="1044712394">
                      <w:marLeft w:val="0"/>
                      <w:marRight w:val="0"/>
                      <w:marTop w:val="0"/>
                      <w:marBottom w:val="0"/>
                      <w:divBdr>
                        <w:top w:val="none" w:sz="0" w:space="0" w:color="auto"/>
                        <w:left w:val="none" w:sz="0" w:space="0" w:color="auto"/>
                        <w:bottom w:val="none" w:sz="0" w:space="0" w:color="auto"/>
                        <w:right w:val="none" w:sz="0" w:space="0" w:color="auto"/>
                      </w:divBdr>
                    </w:div>
                    <w:div w:id="1248685396">
                      <w:marLeft w:val="0"/>
                      <w:marRight w:val="0"/>
                      <w:marTop w:val="240"/>
                      <w:marBottom w:val="240"/>
                      <w:divBdr>
                        <w:top w:val="none" w:sz="0" w:space="0" w:color="auto"/>
                        <w:left w:val="none" w:sz="0" w:space="0" w:color="auto"/>
                        <w:bottom w:val="none" w:sz="0" w:space="0" w:color="auto"/>
                        <w:right w:val="none" w:sz="0" w:space="0" w:color="auto"/>
                      </w:divBdr>
                    </w:div>
                  </w:divsChild>
                </w:div>
                <w:div w:id="621154063">
                  <w:marLeft w:val="0"/>
                  <w:marRight w:val="0"/>
                  <w:marTop w:val="0"/>
                  <w:marBottom w:val="0"/>
                  <w:divBdr>
                    <w:top w:val="none" w:sz="0" w:space="0" w:color="auto"/>
                    <w:left w:val="none" w:sz="0" w:space="0" w:color="auto"/>
                    <w:bottom w:val="none" w:sz="0" w:space="0" w:color="auto"/>
                    <w:right w:val="none" w:sz="0" w:space="0" w:color="auto"/>
                  </w:divBdr>
                  <w:divsChild>
                    <w:div w:id="1836870678">
                      <w:marLeft w:val="0"/>
                      <w:marRight w:val="0"/>
                      <w:marTop w:val="0"/>
                      <w:marBottom w:val="0"/>
                      <w:divBdr>
                        <w:top w:val="none" w:sz="0" w:space="0" w:color="auto"/>
                        <w:left w:val="none" w:sz="0" w:space="0" w:color="auto"/>
                        <w:bottom w:val="none" w:sz="0" w:space="0" w:color="auto"/>
                        <w:right w:val="none" w:sz="0" w:space="0" w:color="auto"/>
                      </w:divBdr>
                    </w:div>
                    <w:div w:id="1041397346">
                      <w:marLeft w:val="0"/>
                      <w:marRight w:val="0"/>
                      <w:marTop w:val="0"/>
                      <w:marBottom w:val="0"/>
                      <w:divBdr>
                        <w:top w:val="none" w:sz="0" w:space="0" w:color="auto"/>
                        <w:left w:val="none" w:sz="0" w:space="0" w:color="auto"/>
                        <w:bottom w:val="none" w:sz="0" w:space="0" w:color="auto"/>
                        <w:right w:val="none" w:sz="0" w:space="0" w:color="auto"/>
                      </w:divBdr>
                    </w:div>
                    <w:div w:id="1091394967">
                      <w:marLeft w:val="0"/>
                      <w:marRight w:val="0"/>
                      <w:marTop w:val="0"/>
                      <w:marBottom w:val="0"/>
                      <w:divBdr>
                        <w:top w:val="none" w:sz="0" w:space="0" w:color="auto"/>
                        <w:left w:val="none" w:sz="0" w:space="0" w:color="auto"/>
                        <w:bottom w:val="none" w:sz="0" w:space="0" w:color="auto"/>
                        <w:right w:val="none" w:sz="0" w:space="0" w:color="auto"/>
                      </w:divBdr>
                    </w:div>
                    <w:div w:id="490801594">
                      <w:marLeft w:val="0"/>
                      <w:marRight w:val="0"/>
                      <w:marTop w:val="240"/>
                      <w:marBottom w:val="240"/>
                      <w:divBdr>
                        <w:top w:val="none" w:sz="0" w:space="0" w:color="auto"/>
                        <w:left w:val="none" w:sz="0" w:space="0" w:color="auto"/>
                        <w:bottom w:val="none" w:sz="0" w:space="0" w:color="auto"/>
                        <w:right w:val="none" w:sz="0" w:space="0" w:color="auto"/>
                      </w:divBdr>
                    </w:div>
                  </w:divsChild>
                </w:div>
                <w:div w:id="1717926331">
                  <w:marLeft w:val="0"/>
                  <w:marRight w:val="0"/>
                  <w:marTop w:val="0"/>
                  <w:marBottom w:val="0"/>
                  <w:divBdr>
                    <w:top w:val="none" w:sz="0" w:space="0" w:color="auto"/>
                    <w:left w:val="none" w:sz="0" w:space="0" w:color="auto"/>
                    <w:bottom w:val="none" w:sz="0" w:space="0" w:color="auto"/>
                    <w:right w:val="none" w:sz="0" w:space="0" w:color="auto"/>
                  </w:divBdr>
                  <w:divsChild>
                    <w:div w:id="1295676981">
                      <w:marLeft w:val="0"/>
                      <w:marRight w:val="0"/>
                      <w:marTop w:val="0"/>
                      <w:marBottom w:val="0"/>
                      <w:divBdr>
                        <w:top w:val="none" w:sz="0" w:space="0" w:color="auto"/>
                        <w:left w:val="none" w:sz="0" w:space="0" w:color="auto"/>
                        <w:bottom w:val="none" w:sz="0" w:space="0" w:color="auto"/>
                        <w:right w:val="none" w:sz="0" w:space="0" w:color="auto"/>
                      </w:divBdr>
                    </w:div>
                    <w:div w:id="2008093231">
                      <w:marLeft w:val="0"/>
                      <w:marRight w:val="0"/>
                      <w:marTop w:val="0"/>
                      <w:marBottom w:val="0"/>
                      <w:divBdr>
                        <w:top w:val="none" w:sz="0" w:space="0" w:color="auto"/>
                        <w:left w:val="none" w:sz="0" w:space="0" w:color="auto"/>
                        <w:bottom w:val="none" w:sz="0" w:space="0" w:color="auto"/>
                        <w:right w:val="none" w:sz="0" w:space="0" w:color="auto"/>
                      </w:divBdr>
                    </w:div>
                    <w:div w:id="858852948">
                      <w:marLeft w:val="0"/>
                      <w:marRight w:val="0"/>
                      <w:marTop w:val="0"/>
                      <w:marBottom w:val="0"/>
                      <w:divBdr>
                        <w:top w:val="none" w:sz="0" w:space="0" w:color="auto"/>
                        <w:left w:val="none" w:sz="0" w:space="0" w:color="auto"/>
                        <w:bottom w:val="none" w:sz="0" w:space="0" w:color="auto"/>
                        <w:right w:val="none" w:sz="0" w:space="0" w:color="auto"/>
                      </w:divBdr>
                    </w:div>
                    <w:div w:id="740719327">
                      <w:marLeft w:val="0"/>
                      <w:marRight w:val="0"/>
                      <w:marTop w:val="240"/>
                      <w:marBottom w:val="240"/>
                      <w:divBdr>
                        <w:top w:val="none" w:sz="0" w:space="0" w:color="auto"/>
                        <w:left w:val="none" w:sz="0" w:space="0" w:color="auto"/>
                        <w:bottom w:val="none" w:sz="0" w:space="0" w:color="auto"/>
                        <w:right w:val="none" w:sz="0" w:space="0" w:color="auto"/>
                      </w:divBdr>
                    </w:div>
                  </w:divsChild>
                </w:div>
                <w:div w:id="1646469788">
                  <w:marLeft w:val="0"/>
                  <w:marRight w:val="0"/>
                  <w:marTop w:val="0"/>
                  <w:marBottom w:val="0"/>
                  <w:divBdr>
                    <w:top w:val="none" w:sz="0" w:space="0" w:color="auto"/>
                    <w:left w:val="none" w:sz="0" w:space="0" w:color="auto"/>
                    <w:bottom w:val="none" w:sz="0" w:space="0" w:color="auto"/>
                    <w:right w:val="none" w:sz="0" w:space="0" w:color="auto"/>
                  </w:divBdr>
                  <w:divsChild>
                    <w:div w:id="926957429">
                      <w:marLeft w:val="0"/>
                      <w:marRight w:val="0"/>
                      <w:marTop w:val="0"/>
                      <w:marBottom w:val="0"/>
                      <w:divBdr>
                        <w:top w:val="none" w:sz="0" w:space="0" w:color="auto"/>
                        <w:left w:val="none" w:sz="0" w:space="0" w:color="auto"/>
                        <w:bottom w:val="none" w:sz="0" w:space="0" w:color="auto"/>
                        <w:right w:val="none" w:sz="0" w:space="0" w:color="auto"/>
                      </w:divBdr>
                    </w:div>
                    <w:div w:id="2118451688">
                      <w:marLeft w:val="0"/>
                      <w:marRight w:val="0"/>
                      <w:marTop w:val="0"/>
                      <w:marBottom w:val="0"/>
                      <w:divBdr>
                        <w:top w:val="none" w:sz="0" w:space="0" w:color="auto"/>
                        <w:left w:val="none" w:sz="0" w:space="0" w:color="auto"/>
                        <w:bottom w:val="none" w:sz="0" w:space="0" w:color="auto"/>
                        <w:right w:val="none" w:sz="0" w:space="0" w:color="auto"/>
                      </w:divBdr>
                      <w:divsChild>
                        <w:div w:id="332298121">
                          <w:marLeft w:val="0"/>
                          <w:marRight w:val="0"/>
                          <w:marTop w:val="0"/>
                          <w:marBottom w:val="0"/>
                          <w:divBdr>
                            <w:top w:val="none" w:sz="0" w:space="0" w:color="auto"/>
                            <w:left w:val="none" w:sz="0" w:space="0" w:color="auto"/>
                            <w:bottom w:val="none" w:sz="0" w:space="0" w:color="auto"/>
                            <w:right w:val="none" w:sz="0" w:space="0" w:color="auto"/>
                          </w:divBdr>
                        </w:div>
                        <w:div w:id="1987657419">
                          <w:marLeft w:val="0"/>
                          <w:marRight w:val="0"/>
                          <w:marTop w:val="0"/>
                          <w:marBottom w:val="0"/>
                          <w:divBdr>
                            <w:top w:val="none" w:sz="0" w:space="0" w:color="auto"/>
                            <w:left w:val="none" w:sz="0" w:space="0" w:color="auto"/>
                            <w:bottom w:val="none" w:sz="0" w:space="0" w:color="auto"/>
                            <w:right w:val="none" w:sz="0" w:space="0" w:color="auto"/>
                          </w:divBdr>
                        </w:div>
                      </w:divsChild>
                    </w:div>
                    <w:div w:id="542207907">
                      <w:marLeft w:val="0"/>
                      <w:marRight w:val="0"/>
                      <w:marTop w:val="240"/>
                      <w:marBottom w:val="240"/>
                      <w:divBdr>
                        <w:top w:val="none" w:sz="0" w:space="0" w:color="auto"/>
                        <w:left w:val="none" w:sz="0" w:space="0" w:color="auto"/>
                        <w:bottom w:val="none" w:sz="0" w:space="0" w:color="auto"/>
                        <w:right w:val="none" w:sz="0" w:space="0" w:color="auto"/>
                      </w:divBdr>
                    </w:div>
                  </w:divsChild>
                </w:div>
                <w:div w:id="519860057">
                  <w:marLeft w:val="0"/>
                  <w:marRight w:val="0"/>
                  <w:marTop w:val="0"/>
                  <w:marBottom w:val="0"/>
                  <w:divBdr>
                    <w:top w:val="none" w:sz="0" w:space="0" w:color="auto"/>
                    <w:left w:val="none" w:sz="0" w:space="0" w:color="auto"/>
                    <w:bottom w:val="none" w:sz="0" w:space="0" w:color="auto"/>
                    <w:right w:val="none" w:sz="0" w:space="0" w:color="auto"/>
                  </w:divBdr>
                  <w:divsChild>
                    <w:div w:id="1022820723">
                      <w:marLeft w:val="0"/>
                      <w:marRight w:val="0"/>
                      <w:marTop w:val="0"/>
                      <w:marBottom w:val="0"/>
                      <w:divBdr>
                        <w:top w:val="none" w:sz="0" w:space="0" w:color="auto"/>
                        <w:left w:val="none" w:sz="0" w:space="0" w:color="auto"/>
                        <w:bottom w:val="none" w:sz="0" w:space="0" w:color="auto"/>
                        <w:right w:val="none" w:sz="0" w:space="0" w:color="auto"/>
                      </w:divBdr>
                    </w:div>
                    <w:div w:id="596837711">
                      <w:marLeft w:val="0"/>
                      <w:marRight w:val="0"/>
                      <w:marTop w:val="0"/>
                      <w:marBottom w:val="0"/>
                      <w:divBdr>
                        <w:top w:val="none" w:sz="0" w:space="0" w:color="auto"/>
                        <w:left w:val="none" w:sz="0" w:space="0" w:color="auto"/>
                        <w:bottom w:val="none" w:sz="0" w:space="0" w:color="auto"/>
                        <w:right w:val="none" w:sz="0" w:space="0" w:color="auto"/>
                      </w:divBdr>
                    </w:div>
                    <w:div w:id="10434782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2981027">
              <w:marLeft w:val="0"/>
              <w:marRight w:val="0"/>
              <w:marTop w:val="0"/>
              <w:marBottom w:val="0"/>
              <w:divBdr>
                <w:top w:val="none" w:sz="0" w:space="0" w:color="auto"/>
                <w:left w:val="none" w:sz="0" w:space="0" w:color="auto"/>
                <w:bottom w:val="none" w:sz="0" w:space="0" w:color="auto"/>
                <w:right w:val="none" w:sz="0" w:space="0" w:color="auto"/>
              </w:divBdr>
              <w:divsChild>
                <w:div w:id="1921285955">
                  <w:marLeft w:val="0"/>
                  <w:marRight w:val="0"/>
                  <w:marTop w:val="0"/>
                  <w:marBottom w:val="0"/>
                  <w:divBdr>
                    <w:top w:val="none" w:sz="0" w:space="0" w:color="auto"/>
                    <w:left w:val="none" w:sz="0" w:space="0" w:color="auto"/>
                    <w:bottom w:val="none" w:sz="0" w:space="0" w:color="auto"/>
                    <w:right w:val="none" w:sz="0" w:space="0" w:color="auto"/>
                  </w:divBdr>
                  <w:divsChild>
                    <w:div w:id="649137370">
                      <w:marLeft w:val="0"/>
                      <w:marRight w:val="0"/>
                      <w:marTop w:val="0"/>
                      <w:marBottom w:val="0"/>
                      <w:divBdr>
                        <w:top w:val="none" w:sz="0" w:space="0" w:color="auto"/>
                        <w:left w:val="none" w:sz="0" w:space="0" w:color="auto"/>
                        <w:bottom w:val="none" w:sz="0" w:space="0" w:color="auto"/>
                        <w:right w:val="none" w:sz="0" w:space="0" w:color="auto"/>
                      </w:divBdr>
                    </w:div>
                    <w:div w:id="148177698">
                      <w:marLeft w:val="0"/>
                      <w:marRight w:val="0"/>
                      <w:marTop w:val="0"/>
                      <w:marBottom w:val="0"/>
                      <w:divBdr>
                        <w:top w:val="none" w:sz="0" w:space="0" w:color="auto"/>
                        <w:left w:val="none" w:sz="0" w:space="0" w:color="auto"/>
                        <w:bottom w:val="none" w:sz="0" w:space="0" w:color="auto"/>
                        <w:right w:val="none" w:sz="0" w:space="0" w:color="auto"/>
                      </w:divBdr>
                    </w:div>
                    <w:div w:id="689644116">
                      <w:marLeft w:val="0"/>
                      <w:marRight w:val="0"/>
                      <w:marTop w:val="0"/>
                      <w:marBottom w:val="0"/>
                      <w:divBdr>
                        <w:top w:val="none" w:sz="0" w:space="0" w:color="auto"/>
                        <w:left w:val="none" w:sz="0" w:space="0" w:color="auto"/>
                        <w:bottom w:val="none" w:sz="0" w:space="0" w:color="auto"/>
                        <w:right w:val="none" w:sz="0" w:space="0" w:color="auto"/>
                      </w:divBdr>
                    </w:div>
                    <w:div w:id="104623585">
                      <w:marLeft w:val="0"/>
                      <w:marRight w:val="0"/>
                      <w:marTop w:val="0"/>
                      <w:marBottom w:val="0"/>
                      <w:divBdr>
                        <w:top w:val="none" w:sz="0" w:space="0" w:color="auto"/>
                        <w:left w:val="none" w:sz="0" w:space="0" w:color="auto"/>
                        <w:bottom w:val="none" w:sz="0" w:space="0" w:color="auto"/>
                        <w:right w:val="none" w:sz="0" w:space="0" w:color="auto"/>
                      </w:divBdr>
                    </w:div>
                    <w:div w:id="1866553647">
                      <w:marLeft w:val="0"/>
                      <w:marRight w:val="0"/>
                      <w:marTop w:val="0"/>
                      <w:marBottom w:val="0"/>
                      <w:divBdr>
                        <w:top w:val="none" w:sz="0" w:space="0" w:color="auto"/>
                        <w:left w:val="none" w:sz="0" w:space="0" w:color="auto"/>
                        <w:bottom w:val="none" w:sz="0" w:space="0" w:color="auto"/>
                        <w:right w:val="none" w:sz="0" w:space="0" w:color="auto"/>
                      </w:divBdr>
                    </w:div>
                    <w:div w:id="309024226">
                      <w:marLeft w:val="0"/>
                      <w:marRight w:val="0"/>
                      <w:marTop w:val="0"/>
                      <w:marBottom w:val="0"/>
                      <w:divBdr>
                        <w:top w:val="none" w:sz="0" w:space="0" w:color="auto"/>
                        <w:left w:val="none" w:sz="0" w:space="0" w:color="auto"/>
                        <w:bottom w:val="none" w:sz="0" w:space="0" w:color="auto"/>
                        <w:right w:val="none" w:sz="0" w:space="0" w:color="auto"/>
                      </w:divBdr>
                    </w:div>
                    <w:div w:id="1322613681">
                      <w:marLeft w:val="0"/>
                      <w:marRight w:val="0"/>
                      <w:marTop w:val="240"/>
                      <w:marBottom w:val="240"/>
                      <w:divBdr>
                        <w:top w:val="none" w:sz="0" w:space="0" w:color="auto"/>
                        <w:left w:val="none" w:sz="0" w:space="0" w:color="auto"/>
                        <w:bottom w:val="none" w:sz="0" w:space="0" w:color="auto"/>
                        <w:right w:val="none" w:sz="0" w:space="0" w:color="auto"/>
                      </w:divBdr>
                    </w:div>
                  </w:divsChild>
                </w:div>
                <w:div w:id="42756362">
                  <w:marLeft w:val="0"/>
                  <w:marRight w:val="0"/>
                  <w:marTop w:val="0"/>
                  <w:marBottom w:val="0"/>
                  <w:divBdr>
                    <w:top w:val="none" w:sz="0" w:space="0" w:color="auto"/>
                    <w:left w:val="none" w:sz="0" w:space="0" w:color="auto"/>
                    <w:bottom w:val="none" w:sz="0" w:space="0" w:color="auto"/>
                    <w:right w:val="none" w:sz="0" w:space="0" w:color="auto"/>
                  </w:divBdr>
                  <w:divsChild>
                    <w:div w:id="321013356">
                      <w:marLeft w:val="0"/>
                      <w:marRight w:val="0"/>
                      <w:marTop w:val="0"/>
                      <w:marBottom w:val="0"/>
                      <w:divBdr>
                        <w:top w:val="none" w:sz="0" w:space="0" w:color="auto"/>
                        <w:left w:val="none" w:sz="0" w:space="0" w:color="auto"/>
                        <w:bottom w:val="none" w:sz="0" w:space="0" w:color="auto"/>
                        <w:right w:val="none" w:sz="0" w:space="0" w:color="auto"/>
                      </w:divBdr>
                      <w:divsChild>
                        <w:div w:id="1405569990">
                          <w:marLeft w:val="0"/>
                          <w:marRight w:val="0"/>
                          <w:marTop w:val="240"/>
                          <w:marBottom w:val="240"/>
                          <w:divBdr>
                            <w:top w:val="none" w:sz="0" w:space="0" w:color="auto"/>
                            <w:left w:val="none" w:sz="0" w:space="0" w:color="auto"/>
                            <w:bottom w:val="none" w:sz="0" w:space="0" w:color="auto"/>
                            <w:right w:val="none" w:sz="0" w:space="0" w:color="auto"/>
                          </w:divBdr>
                        </w:div>
                      </w:divsChild>
                    </w:div>
                    <w:div w:id="466777659">
                      <w:marLeft w:val="0"/>
                      <w:marRight w:val="0"/>
                      <w:marTop w:val="0"/>
                      <w:marBottom w:val="0"/>
                      <w:divBdr>
                        <w:top w:val="none" w:sz="0" w:space="0" w:color="auto"/>
                        <w:left w:val="none" w:sz="0" w:space="0" w:color="auto"/>
                        <w:bottom w:val="none" w:sz="0" w:space="0" w:color="auto"/>
                        <w:right w:val="none" w:sz="0" w:space="0" w:color="auto"/>
                      </w:divBdr>
                      <w:divsChild>
                        <w:div w:id="835681559">
                          <w:marLeft w:val="0"/>
                          <w:marRight w:val="0"/>
                          <w:marTop w:val="240"/>
                          <w:marBottom w:val="240"/>
                          <w:divBdr>
                            <w:top w:val="none" w:sz="0" w:space="0" w:color="auto"/>
                            <w:left w:val="none" w:sz="0" w:space="0" w:color="auto"/>
                            <w:bottom w:val="none" w:sz="0" w:space="0" w:color="auto"/>
                            <w:right w:val="none" w:sz="0" w:space="0" w:color="auto"/>
                          </w:divBdr>
                        </w:div>
                      </w:divsChild>
                    </w:div>
                    <w:div w:id="2976697">
                      <w:marLeft w:val="0"/>
                      <w:marRight w:val="0"/>
                      <w:marTop w:val="0"/>
                      <w:marBottom w:val="0"/>
                      <w:divBdr>
                        <w:top w:val="none" w:sz="0" w:space="0" w:color="auto"/>
                        <w:left w:val="none" w:sz="0" w:space="0" w:color="auto"/>
                        <w:bottom w:val="none" w:sz="0" w:space="0" w:color="auto"/>
                        <w:right w:val="none" w:sz="0" w:space="0" w:color="auto"/>
                      </w:divBdr>
                      <w:divsChild>
                        <w:div w:id="1517846060">
                          <w:marLeft w:val="0"/>
                          <w:marRight w:val="0"/>
                          <w:marTop w:val="240"/>
                          <w:marBottom w:val="240"/>
                          <w:divBdr>
                            <w:top w:val="none" w:sz="0" w:space="0" w:color="auto"/>
                            <w:left w:val="none" w:sz="0" w:space="0" w:color="auto"/>
                            <w:bottom w:val="none" w:sz="0" w:space="0" w:color="auto"/>
                            <w:right w:val="none" w:sz="0" w:space="0" w:color="auto"/>
                          </w:divBdr>
                        </w:div>
                      </w:divsChild>
                    </w:div>
                    <w:div w:id="1497962202">
                      <w:marLeft w:val="0"/>
                      <w:marRight w:val="0"/>
                      <w:marTop w:val="0"/>
                      <w:marBottom w:val="0"/>
                      <w:divBdr>
                        <w:top w:val="none" w:sz="0" w:space="0" w:color="auto"/>
                        <w:left w:val="none" w:sz="0" w:space="0" w:color="auto"/>
                        <w:bottom w:val="none" w:sz="0" w:space="0" w:color="auto"/>
                        <w:right w:val="none" w:sz="0" w:space="0" w:color="auto"/>
                      </w:divBdr>
                      <w:divsChild>
                        <w:div w:id="1371228998">
                          <w:marLeft w:val="0"/>
                          <w:marRight w:val="0"/>
                          <w:marTop w:val="240"/>
                          <w:marBottom w:val="240"/>
                          <w:divBdr>
                            <w:top w:val="none" w:sz="0" w:space="0" w:color="auto"/>
                            <w:left w:val="none" w:sz="0" w:space="0" w:color="auto"/>
                            <w:bottom w:val="none" w:sz="0" w:space="0" w:color="auto"/>
                            <w:right w:val="none" w:sz="0" w:space="0" w:color="auto"/>
                          </w:divBdr>
                        </w:div>
                      </w:divsChild>
                    </w:div>
                    <w:div w:id="1232353721">
                      <w:marLeft w:val="0"/>
                      <w:marRight w:val="0"/>
                      <w:marTop w:val="0"/>
                      <w:marBottom w:val="0"/>
                      <w:divBdr>
                        <w:top w:val="none" w:sz="0" w:space="0" w:color="auto"/>
                        <w:left w:val="none" w:sz="0" w:space="0" w:color="auto"/>
                        <w:bottom w:val="none" w:sz="0" w:space="0" w:color="auto"/>
                        <w:right w:val="none" w:sz="0" w:space="0" w:color="auto"/>
                      </w:divBdr>
                    </w:div>
                    <w:div w:id="716658262">
                      <w:marLeft w:val="0"/>
                      <w:marRight w:val="0"/>
                      <w:marTop w:val="0"/>
                      <w:marBottom w:val="0"/>
                      <w:divBdr>
                        <w:top w:val="none" w:sz="0" w:space="0" w:color="auto"/>
                        <w:left w:val="none" w:sz="0" w:space="0" w:color="auto"/>
                        <w:bottom w:val="none" w:sz="0" w:space="0" w:color="auto"/>
                        <w:right w:val="none" w:sz="0" w:space="0" w:color="auto"/>
                      </w:divBdr>
                      <w:divsChild>
                        <w:div w:id="1973124256">
                          <w:marLeft w:val="0"/>
                          <w:marRight w:val="0"/>
                          <w:marTop w:val="240"/>
                          <w:marBottom w:val="240"/>
                          <w:divBdr>
                            <w:top w:val="none" w:sz="0" w:space="0" w:color="auto"/>
                            <w:left w:val="none" w:sz="0" w:space="0" w:color="auto"/>
                            <w:bottom w:val="none" w:sz="0" w:space="0" w:color="auto"/>
                            <w:right w:val="none" w:sz="0" w:space="0" w:color="auto"/>
                          </w:divBdr>
                        </w:div>
                      </w:divsChild>
                    </w:div>
                    <w:div w:id="1433941915">
                      <w:marLeft w:val="0"/>
                      <w:marRight w:val="0"/>
                      <w:marTop w:val="0"/>
                      <w:marBottom w:val="0"/>
                      <w:divBdr>
                        <w:top w:val="none" w:sz="0" w:space="0" w:color="auto"/>
                        <w:left w:val="none" w:sz="0" w:space="0" w:color="auto"/>
                        <w:bottom w:val="none" w:sz="0" w:space="0" w:color="auto"/>
                        <w:right w:val="none" w:sz="0" w:space="0" w:color="auto"/>
                      </w:divBdr>
                    </w:div>
                    <w:div w:id="1554347332">
                      <w:marLeft w:val="0"/>
                      <w:marRight w:val="0"/>
                      <w:marTop w:val="0"/>
                      <w:marBottom w:val="0"/>
                      <w:divBdr>
                        <w:top w:val="none" w:sz="0" w:space="0" w:color="auto"/>
                        <w:left w:val="none" w:sz="0" w:space="0" w:color="auto"/>
                        <w:bottom w:val="none" w:sz="0" w:space="0" w:color="auto"/>
                        <w:right w:val="none" w:sz="0" w:space="0" w:color="auto"/>
                      </w:divBdr>
                    </w:div>
                    <w:div w:id="1679579384">
                      <w:marLeft w:val="0"/>
                      <w:marRight w:val="0"/>
                      <w:marTop w:val="0"/>
                      <w:marBottom w:val="0"/>
                      <w:divBdr>
                        <w:top w:val="none" w:sz="0" w:space="0" w:color="auto"/>
                        <w:left w:val="none" w:sz="0" w:space="0" w:color="auto"/>
                        <w:bottom w:val="none" w:sz="0" w:space="0" w:color="auto"/>
                        <w:right w:val="none" w:sz="0" w:space="0" w:color="auto"/>
                      </w:divBdr>
                      <w:divsChild>
                        <w:div w:id="1532721823">
                          <w:marLeft w:val="0"/>
                          <w:marRight w:val="0"/>
                          <w:marTop w:val="240"/>
                          <w:marBottom w:val="240"/>
                          <w:divBdr>
                            <w:top w:val="none" w:sz="0" w:space="0" w:color="auto"/>
                            <w:left w:val="none" w:sz="0" w:space="0" w:color="auto"/>
                            <w:bottom w:val="none" w:sz="0" w:space="0" w:color="auto"/>
                            <w:right w:val="none" w:sz="0" w:space="0" w:color="auto"/>
                          </w:divBdr>
                        </w:div>
                      </w:divsChild>
                    </w:div>
                    <w:div w:id="14355178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fontTable" Target="fontTable.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9447</Words>
  <Characters>53853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cp:lastPrinted>2019-09-25T11:56:00Z</cp:lastPrinted>
  <dcterms:created xsi:type="dcterms:W3CDTF">2019-09-25T11:54:00Z</dcterms:created>
  <dcterms:modified xsi:type="dcterms:W3CDTF">2019-09-25T11:56:00Z</dcterms:modified>
</cp:coreProperties>
</file>